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E96" w:rsidRPr="00730169" w:rsidRDefault="00730169" w:rsidP="007301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Шко</w:t>
      </w:r>
      <w:r w:rsidR="006D5E96" w:rsidRPr="00730169">
        <w:rPr>
          <w:rFonts w:ascii="Times New Roman" w:hAnsi="Times New Roman" w:cs="Times New Roman"/>
          <w:sz w:val="24"/>
          <w:szCs w:val="24"/>
        </w:rPr>
        <w:t xml:space="preserve">льный этап всероссийской олимпиады школьников </w:t>
      </w:r>
    </w:p>
    <w:p w:rsidR="006D5E96" w:rsidRPr="00730169" w:rsidRDefault="006D5E96" w:rsidP="007301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20</w:t>
      </w:r>
      <w:r w:rsidR="00066976" w:rsidRPr="00730169">
        <w:rPr>
          <w:rFonts w:ascii="Times New Roman" w:hAnsi="Times New Roman" w:cs="Times New Roman"/>
          <w:sz w:val="24"/>
          <w:szCs w:val="24"/>
        </w:rPr>
        <w:t>2</w:t>
      </w:r>
      <w:r w:rsidR="00730169" w:rsidRPr="00730169">
        <w:rPr>
          <w:rFonts w:ascii="Times New Roman" w:hAnsi="Times New Roman" w:cs="Times New Roman"/>
          <w:sz w:val="24"/>
          <w:szCs w:val="24"/>
        </w:rPr>
        <w:t>3</w:t>
      </w:r>
      <w:r w:rsidRPr="00730169">
        <w:rPr>
          <w:rFonts w:ascii="Times New Roman" w:hAnsi="Times New Roman" w:cs="Times New Roman"/>
          <w:sz w:val="24"/>
          <w:szCs w:val="24"/>
        </w:rPr>
        <w:t>/</w:t>
      </w:r>
      <w:r w:rsidR="00BD5575" w:rsidRPr="00730169">
        <w:rPr>
          <w:rFonts w:ascii="Times New Roman" w:hAnsi="Times New Roman" w:cs="Times New Roman"/>
          <w:sz w:val="24"/>
          <w:szCs w:val="24"/>
        </w:rPr>
        <w:t>2</w:t>
      </w:r>
      <w:r w:rsidR="00730169" w:rsidRPr="00730169">
        <w:rPr>
          <w:rFonts w:ascii="Times New Roman" w:hAnsi="Times New Roman" w:cs="Times New Roman"/>
          <w:sz w:val="24"/>
          <w:szCs w:val="24"/>
        </w:rPr>
        <w:t>4</w:t>
      </w:r>
      <w:r w:rsidRPr="00730169">
        <w:rPr>
          <w:rFonts w:ascii="Times New Roman" w:hAnsi="Times New Roman" w:cs="Times New Roman"/>
          <w:sz w:val="24"/>
          <w:szCs w:val="24"/>
        </w:rPr>
        <w:t xml:space="preserve"> учебного года</w:t>
      </w:r>
    </w:p>
    <w:p w:rsidR="006D5E96" w:rsidRPr="00730169" w:rsidRDefault="006D5E96" w:rsidP="007301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D5E96" w:rsidRPr="00730169" w:rsidRDefault="0073797A" w:rsidP="007301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30169">
        <w:rPr>
          <w:rFonts w:ascii="Times New Roman" w:hAnsi="Times New Roman" w:cs="Times New Roman"/>
          <w:b/>
          <w:bCs/>
          <w:sz w:val="24"/>
          <w:szCs w:val="24"/>
        </w:rPr>
        <w:t>ТЕХНОЛОГИЯ</w:t>
      </w:r>
      <w:r w:rsidR="00AA1484" w:rsidRPr="00730169">
        <w:rPr>
          <w:rFonts w:ascii="Times New Roman" w:hAnsi="Times New Roman" w:cs="Times New Roman"/>
          <w:b/>
          <w:bCs/>
          <w:sz w:val="24"/>
          <w:szCs w:val="24"/>
        </w:rPr>
        <w:t xml:space="preserve"> (Юноши)</w:t>
      </w:r>
    </w:p>
    <w:p w:rsidR="006D5E96" w:rsidRPr="00730169" w:rsidRDefault="0040585F" w:rsidP="007301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30169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73797A" w:rsidRPr="00730169">
        <w:rPr>
          <w:rFonts w:ascii="Times New Roman" w:hAnsi="Times New Roman" w:cs="Times New Roman"/>
          <w:b/>
          <w:bCs/>
          <w:sz w:val="24"/>
          <w:szCs w:val="24"/>
        </w:rPr>
        <w:t xml:space="preserve"> – 11 </w:t>
      </w:r>
      <w:r w:rsidR="006D5E96" w:rsidRPr="00730169">
        <w:rPr>
          <w:rFonts w:ascii="Times New Roman" w:hAnsi="Times New Roman" w:cs="Times New Roman"/>
          <w:b/>
          <w:bCs/>
          <w:sz w:val="24"/>
          <w:szCs w:val="24"/>
        </w:rPr>
        <w:t>класс</w:t>
      </w:r>
    </w:p>
    <w:p w:rsidR="006D5E96" w:rsidRPr="00730169" w:rsidRDefault="006D5E96" w:rsidP="007301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Общая часть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1. Появлению профессии графический дизайнер способствовало развитие компьютерной техники и соответствующего программного обеспечения. Из представленного списка выберите только те программы, применение которых позволяет человеку данной профессии осуществлять свою деятельность в области графического дизайна. Выберите все правильные ответы.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Adobe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Photoshop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>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Sketch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3;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В)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Adobe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Illustrator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>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</w:t>
      </w:r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Figma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</w:t>
      </w:r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) Adobe InDesign;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Е</w:t>
      </w:r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) Open Office.orq Calc;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Ж</w:t>
      </w:r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MBSAxapta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, Navision;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З</w:t>
      </w:r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iRenaissance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2. Современные станки для лазерной резки материалов могут быть укомплектованы лазерными головками следующих типов. Выберите все правильные ответы.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оптоволоконные;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твёрдотельные;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диодные;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СО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2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(углекислотные);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Д) НХ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2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(хромоникелевые);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Е) мягкотельные;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Ж)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терристорные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3. Предприниматель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А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торговал украшениями. Себестоимость одного украшения составляла 700 рублей, а цена реализации 1000 рублей. За весь период торговли была получена прибыль 240 000 рублей. Определите выручку от реализации.</w:t>
      </w: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4930140</wp:posOffset>
            </wp:positionH>
            <wp:positionV relativeFrom="paragraph">
              <wp:posOffset>51435</wp:posOffset>
            </wp:positionV>
            <wp:extent cx="734400" cy="928800"/>
            <wp:effectExtent l="0" t="0" r="8890" b="5080"/>
            <wp:wrapTight wrapText="bothSides">
              <wp:wrapPolygon edited="0">
                <wp:start x="0" y="0"/>
                <wp:lineTo x="0" y="21275"/>
                <wp:lineTo x="21301" y="21275"/>
                <wp:lineTo x="2130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4355" t="19886" r="46930" b="46496"/>
                    <a:stretch/>
                  </pic:blipFill>
                  <pic:spPr bwMode="auto">
                    <a:xfrm>
                      <a:off x="0" y="0"/>
                      <a:ext cx="734400" cy="9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4. </w:t>
      </w: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Из использованных пластиковых бутылок (ПЭТ) в результате переработки можно изготовить много полезных вещей, например, одежду и обувь. 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Узнать пластиковые изделия (ПЭТ), пригодные для переработки, можно по специальной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экомаркировке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>см. маркировка</w:t>
      </w:r>
      <w:r w:rsidRPr="00730169">
        <w:rPr>
          <w:rFonts w:ascii="Times New Roman" w:eastAsia="Calibri" w:hAnsi="Times New Roman" w:cs="Times New Roman"/>
          <w:sz w:val="24"/>
          <w:szCs w:val="24"/>
        </w:rPr>
        <w:t>).</w:t>
      </w:r>
      <w:proofErr w:type="gramEnd"/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В таблице ниже 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указано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какое среднее количество ПЭТ-бутылок нужно переработать, чтобы получить такое количество материала, что из него получится изготовить одну единицу соответствующей продукции.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988"/>
        <w:gridCol w:w="1984"/>
        <w:gridCol w:w="6028"/>
      </w:tblGrid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 ПЭТ бутылок</w:t>
            </w: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(шт.)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Что можно сделать из полученного</w:t>
            </w: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br/>
              <w:t>материала (1 шт.)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Шапка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Футболка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Хозяйственная сумка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Наполнитель для лыжной куртки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Свитер</w:t>
            </w:r>
          </w:p>
        </w:tc>
      </w:tr>
      <w:tr w:rsidR="00B640B6" w:rsidRPr="00730169" w:rsidTr="000539D0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6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Спальный мешок</w:t>
            </w:r>
          </w:p>
        </w:tc>
      </w:tr>
    </w:tbl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lastRenderedPageBreak/>
        <w:t>Определите, сколько пластиковых бутылок (ПЭТ) нужно переработать, чтобы из полученного материала можно было изготовить 11 комплектов, каждый из которых содержит 3 футболки, 2 шапки, 1 хозяйственную сумку и 1 спальный мешок?</w:t>
      </w:r>
    </w:p>
    <w:p w:rsidR="00B640B6" w:rsidRPr="00730169" w:rsidRDefault="00B640B6" w:rsidP="00730169">
      <w:pPr>
        <w:spacing w:after="16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5. Определите, к каким двум основным типам профессий относится профессия «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дефектоскопист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>Справочная информация.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proofErr w:type="spellStart"/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>Дефектоскопист</w:t>
      </w:r>
      <w:proofErr w:type="spellEnd"/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 xml:space="preserve"> – это специалист по неразрушающему контролю. В обязанности </w:t>
      </w:r>
      <w:proofErr w:type="spellStart"/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>дефектоскописта</w:t>
      </w:r>
      <w:proofErr w:type="spellEnd"/>
      <w:r w:rsidRPr="00730169">
        <w:rPr>
          <w:rFonts w:ascii="Times New Roman" w:eastAsia="Calibri" w:hAnsi="Times New Roman" w:cs="Times New Roman"/>
          <w:i/>
          <w:iCs/>
          <w:sz w:val="24"/>
          <w:szCs w:val="24"/>
        </w:rPr>
        <w:t xml:space="preserve"> входит диагностика объектов, а также их частей на предмет выявления различных дефектов.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человек – знак;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человек – природа;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человек – техника;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человек – человек;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Д) человек – художественный образ.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6. Понятие «Менеджмент» означает «управление». Так называется совокупность принципов, форм, методов, приемов и средств управления производством и производственным персоналом с использованием достижений науки и управления. Основной целью Менеджмента является: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нацеливании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на создание новых товаров и услуг;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достижение высокой эффективности производства;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производство товаров и услуг для удовлетворения потребностей людей;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постоянное наращивание выпуска продукции, усовершенствование технической базы, расширение производства.</w:t>
      </w:r>
    </w:p>
    <w:p w:rsidR="00B640B6" w:rsidRPr="00730169" w:rsidRDefault="00B640B6" w:rsidP="00730169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7. Процесс производства включает в себя три основных элемента: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направление труда;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труд;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продукт труда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предметы труда;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Д) средства труда.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8. Установите соответствие между изобретателем и идеями, которые</w:t>
      </w:r>
      <w:r w:rsidRPr="00730169">
        <w:rPr>
          <w:rFonts w:ascii="Times New Roman" w:eastAsia="Calibri" w:hAnsi="Times New Roman" w:cs="Times New Roman"/>
          <w:sz w:val="24"/>
          <w:szCs w:val="24"/>
        </w:rPr>
        <w:br/>
        <w:t>им предлагались.</w:t>
      </w: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35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421"/>
        <w:gridCol w:w="2835"/>
        <w:gridCol w:w="425"/>
        <w:gridCol w:w="5670"/>
      </w:tblGrid>
      <w:tr w:rsidR="00B640B6" w:rsidRPr="00730169" w:rsidTr="000539D0">
        <w:tc>
          <w:tcPr>
            <w:tcW w:w="32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Имя изобретателя 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Предлагаемые и реализуемые идеи</w:t>
            </w:r>
          </w:p>
        </w:tc>
      </w:tr>
      <w:tr w:rsidR="00B640B6" w:rsidRPr="00730169" w:rsidTr="000539D0">
        <w:tc>
          <w:tcPr>
            <w:tcW w:w="42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Бенардос</w:t>
            </w:r>
            <w:proofErr w:type="spellEnd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Николай</w:t>
            </w: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Николаевич</w:t>
            </w:r>
          </w:p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Разработал устройство для автоматизированной выдачи денег, срабатывающее при введении персонального идентификационного номера (</w:t>
            </w:r>
            <w:proofErr w:type="spellStart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пин-кода</w:t>
            </w:r>
            <w:proofErr w:type="spellEnd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B640B6" w:rsidRPr="00730169" w:rsidTr="000539D0">
        <w:tc>
          <w:tcPr>
            <w:tcW w:w="421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83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Джеймс </w:t>
            </w:r>
            <w:proofErr w:type="spellStart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Несмит</w:t>
            </w:r>
            <w:proofErr w:type="spellEnd"/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67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Изобрёл способ дуговой электросварки, названный им «ЭЛЕКТРОГЕФЕСТ»</w:t>
            </w:r>
          </w:p>
        </w:tc>
      </w:tr>
      <w:tr w:rsidR="00B640B6" w:rsidRPr="00730169" w:rsidTr="000539D0">
        <w:tc>
          <w:tcPr>
            <w:tcW w:w="42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Джеймс </w:t>
            </w:r>
            <w:proofErr w:type="spellStart"/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Гудфеллоу</w:t>
            </w:r>
            <w:proofErr w:type="spellEnd"/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67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0B6" w:rsidRPr="00730169" w:rsidRDefault="00B640B6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Изобрёл паровой молот для ковки металла</w:t>
            </w:r>
          </w:p>
        </w:tc>
      </w:tr>
    </w:tbl>
    <w:p w:rsidR="00B640B6" w:rsidRPr="00730169" w:rsidRDefault="00B640B6" w:rsidP="0073016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9. По представленному чертежу определите габаритные размеры детали.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bCs/>
          <w:noProof/>
          <w:sz w:val="24"/>
          <w:szCs w:val="24"/>
        </w:rPr>
        <w:lastRenderedPageBreak/>
        <w:drawing>
          <wp:inline distT="0" distB="0" distL="0" distR="0">
            <wp:extent cx="1746000" cy="1425600"/>
            <wp:effectExtent l="0" t="0" r="698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007" t="36598" r="60712" b="18021"/>
                    <a:stretch/>
                  </pic:blipFill>
                  <pic:spPr bwMode="auto">
                    <a:xfrm>
                      <a:off x="0" y="0"/>
                      <a:ext cx="1746000" cy="142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10. На изображении представлено условное упрощённое обозначение четырёх соединённых диодов. Укажите верное название данного соединения диодов.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30169"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1095375" cy="10477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0206" t="30741" r="61353" b="15582"/>
                    <a:stretch/>
                  </pic:blipFill>
                  <pic:spPr bwMode="auto">
                    <a:xfrm>
                      <a:off x="0" y="0"/>
                      <a:ext cx="1095375" cy="104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Специальная часть</w:t>
      </w:r>
    </w:p>
    <w:p w:rsidR="00B640B6" w:rsidRPr="00730169" w:rsidRDefault="00B640B6" w:rsidP="0073016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11. Любое автоматическое устройство работает на одном из следующих принципов или на их сочетании: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•</w:t>
      </w:r>
      <w:r w:rsidRPr="00730169">
        <w:rPr>
          <w:rFonts w:ascii="Times New Roman" w:eastAsia="Calibri" w:hAnsi="Times New Roman" w:cs="Times New Roman"/>
          <w:sz w:val="24"/>
          <w:szCs w:val="24"/>
        </w:rPr>
        <w:tab/>
        <w:t>принцип разомкнутого управления;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•</w:t>
      </w:r>
      <w:r w:rsidRPr="00730169">
        <w:rPr>
          <w:rFonts w:ascii="Times New Roman" w:eastAsia="Calibri" w:hAnsi="Times New Roman" w:cs="Times New Roman"/>
          <w:sz w:val="24"/>
          <w:szCs w:val="24"/>
        </w:rPr>
        <w:tab/>
        <w:t>принцип управления по отклонению;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•</w:t>
      </w:r>
      <w:r w:rsidRPr="00730169">
        <w:rPr>
          <w:rFonts w:ascii="Times New Roman" w:eastAsia="Calibri" w:hAnsi="Times New Roman" w:cs="Times New Roman"/>
          <w:sz w:val="24"/>
          <w:szCs w:val="24"/>
        </w:rPr>
        <w:tab/>
        <w:t>принцип управления по возмущению (принцип компенсации возмущения);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•</w:t>
      </w:r>
      <w:r w:rsidRPr="00730169">
        <w:rPr>
          <w:rFonts w:ascii="Times New Roman" w:eastAsia="Calibri" w:hAnsi="Times New Roman" w:cs="Times New Roman"/>
          <w:sz w:val="24"/>
          <w:szCs w:val="24"/>
        </w:rPr>
        <w:tab/>
        <w:t>принцип комбинированного управления.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 чем заключается принцип разомкнутого управления.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в том, что автоматическое управление функционированием управляемого объекта не зависит от внешних воздействий;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автоматические системы управления, функционирующие на этом принципе, воздействуют на управляемый объект, только если на них поступила информация об отклонении в состоянии или работе данного объекта;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работа устройства автоматического управления в этом случае основана на том, что оно устанавливает величину возмущения (отклонения от нормы), компенсирует в регулируемом объекте то, что в нём изменило возмущающее воздействие;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</w:t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</w:t>
      </w:r>
      <w:r w:rsidRPr="00730169">
        <w:rPr>
          <w:rFonts w:ascii="Times New Roman" w:eastAsia="Calibri" w:hAnsi="Times New Roman" w:cs="Times New Roman"/>
          <w:sz w:val="24"/>
          <w:szCs w:val="24"/>
        </w:rPr>
        <w:t>объединяет в себе действие принципов управления по отклонению и управления по возмущению.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12. Как называется вид 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графики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в которой изображения представляются в виде совокупности графических примитивов (объектов)?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A) фрактальной;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растровой;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векторной;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прямолинейной.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13. По маркировке стали 30ХГСА определите легирующие элементы, входящие в её состав. Выберите все правильные ответы.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ванадий;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фосфор;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молибден;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марганец;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Д) хром;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Е) кремний;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Ж) вольфрам.</w:t>
      </w: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14. Дайте название устройствам, выполняющим механические движения для преобразования энергии, материалов, или информации.</w:t>
      </w: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15. Из какого волокна применяют уплотнители при соединении водопроводных труб?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А) пенькового; 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Б) шелкового; 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В) шерстяного; 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войлочного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16. На первой попытке первую треть трассы робот проехал со скоростью 5 см/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gramStart"/>
      <w:r w:rsidRPr="00730169">
        <w:rPr>
          <w:rFonts w:ascii="Times New Roman" w:eastAsia="Calibri" w:hAnsi="Times New Roman" w:cs="Times New Roman"/>
          <w:sz w:val="24"/>
          <w:szCs w:val="24"/>
        </w:rPr>
        <w:t>на</w:t>
      </w:r>
      <w:proofErr w:type="gram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оставшейся части трассы его скорость была равна 8 см/с. На второй попытке робот двигался на протяжении всей трассы с постоянной скоростью. Длина четверти трассы равна 3 м. Время, за которое робот преодолел трассу во время первой попытки, оказалось на 20 секунд больше, чем время, которое робот потратил на преодоление трассы во время второй попытки.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Определите скорость, с которой робот двигался во время второй попытки. Ответ дайте в сантиметрах в секунду, округлив результат до десятых.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17. На поисково-исследовательском этапе выполнения проекта следует предусматривать выполнение следующих компонентов деятельности. Выберите один правильный ответ.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опиливание металлических деталей проектного изделия;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фрезерование фасонных поверхностей проектного изделия;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конкретизацию тематики проектной деятельности;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проверку работоспособности радиоэлектронных элементов проектного изделия.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18. Выберите верное утверждение: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Техносфера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— это совокупность искусственных и природных объектов, созданных или измененных целенаправленной деятельностью человека;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Техносфера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 — это искусственная оболочка Земли, воплощающая человеческий труд, организованный научно-техническим разумом;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Все утверждения верны.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19. Какие технологические инструменты позволяют осуществить процесс опиливания пластмасс? Выберите все правильные ответы.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А) плоский напильник;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Б) ножовка столярная;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В) ножовка слесарная;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Г) надфиль круглый;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Д) лобзик столярный;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>Е) рашпиль;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t xml:space="preserve">Ж) </w:t>
      </w:r>
      <w:proofErr w:type="spellStart"/>
      <w:r w:rsidRPr="00730169">
        <w:rPr>
          <w:rFonts w:ascii="Times New Roman" w:eastAsia="Calibri" w:hAnsi="Times New Roman" w:cs="Times New Roman"/>
          <w:sz w:val="24"/>
          <w:szCs w:val="24"/>
        </w:rPr>
        <w:t>полуфуганок</w:t>
      </w:r>
      <w:proofErr w:type="spellEnd"/>
      <w:r w:rsidRPr="0073016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71B1A" w:rsidRPr="00730169" w:rsidRDefault="00B71B1A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0169">
        <w:rPr>
          <w:rFonts w:ascii="Times New Roman" w:eastAsia="Calibri" w:hAnsi="Times New Roman" w:cs="Times New Roman"/>
          <w:sz w:val="24"/>
          <w:szCs w:val="24"/>
        </w:rPr>
        <w:lastRenderedPageBreak/>
        <w:t>20. Установите соответствие видов художественно-прикладной обработки материалов и их названиями:</w:t>
      </w:r>
    </w:p>
    <w:p w:rsidR="00B640B6" w:rsidRPr="00730169" w:rsidRDefault="00B640B6" w:rsidP="0073016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3519"/>
        <w:gridCol w:w="1865"/>
        <w:gridCol w:w="336"/>
        <w:gridCol w:w="3459"/>
      </w:tblGrid>
      <w:tr w:rsidR="00B640B6" w:rsidRPr="00730169" w:rsidTr="000539D0">
        <w:tc>
          <w:tcPr>
            <w:tcW w:w="392" w:type="dxa"/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343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450975" cy="110934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975" cy="1109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0" w:type="dxa"/>
            <w:tcBorders>
              <w:lef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Мозаика с металлическим контуром</w:t>
            </w:r>
          </w:p>
        </w:tc>
      </w:tr>
      <w:tr w:rsidR="00B640B6" w:rsidRPr="00730169" w:rsidTr="000539D0">
        <w:tc>
          <w:tcPr>
            <w:tcW w:w="392" w:type="dxa"/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343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097405" cy="1103630"/>
                  <wp:effectExtent l="0" t="0" r="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405" cy="1103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0" w:type="dxa"/>
            <w:tcBorders>
              <w:lef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Мозаика</w:t>
            </w:r>
          </w:p>
        </w:tc>
      </w:tr>
      <w:tr w:rsidR="00B640B6" w:rsidRPr="00730169" w:rsidTr="000539D0">
        <w:tc>
          <w:tcPr>
            <w:tcW w:w="392" w:type="dxa"/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343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243965" cy="1115695"/>
                  <wp:effectExtent l="0" t="0" r="0" b="825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1115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0" w:type="dxa"/>
            <w:tcBorders>
              <w:left w:val="single" w:sz="4" w:space="0" w:color="auto"/>
            </w:tcBorders>
            <w:shd w:val="clear" w:color="auto" w:fill="auto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B640B6" w:rsidRPr="00730169" w:rsidRDefault="00B640B6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>Просечной</w:t>
            </w:r>
            <w:proofErr w:type="gramEnd"/>
            <w:r w:rsidRPr="007301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металл</w:t>
            </w:r>
          </w:p>
        </w:tc>
      </w:tr>
    </w:tbl>
    <w:p w:rsidR="00B640B6" w:rsidRPr="00730169" w:rsidRDefault="00B640B6" w:rsidP="007301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40B6" w:rsidRPr="00730169" w:rsidRDefault="00B640B6" w:rsidP="00730169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  <w:t>Максимальный балл –</w:t>
      </w:r>
      <w:r w:rsidRPr="00730169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en-US"/>
        </w:rPr>
        <w:t>20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color w:val="FF0000"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ТВОРЧЕСКОЕ ЗАДАНИЕ - КЕЙС-ЗАДАЧА.</w:t>
      </w:r>
    </w:p>
    <w:p w:rsidR="00B640B6" w:rsidRPr="00730169" w:rsidRDefault="00730169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Cs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3729990</wp:posOffset>
            </wp:positionH>
            <wp:positionV relativeFrom="paragraph">
              <wp:posOffset>31115</wp:posOffset>
            </wp:positionV>
            <wp:extent cx="2266950" cy="1971675"/>
            <wp:effectExtent l="19050" t="0" r="0" b="0"/>
            <wp:wrapTight wrapText="bothSides">
              <wp:wrapPolygon edited="0">
                <wp:start x="-182" y="0"/>
                <wp:lineTo x="-182" y="21496"/>
                <wp:lineTo x="21600" y="21496"/>
                <wp:lineTo x="21600" y="0"/>
                <wp:lineTo x="-182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6138" t="33669" r="62797" b="37053"/>
                    <a:stretch/>
                  </pic:blipFill>
                  <pic:spPr bwMode="auto">
                    <a:xfrm>
                      <a:off x="0" y="0"/>
                      <a:ext cx="22669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B640B6"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Вам необходимо разработать технологическую документацию изделия «Ограничитель для книг», </w:t>
      </w:r>
      <w:proofErr w:type="gramStart"/>
      <w:r w:rsidR="00B640B6"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состоящее</w:t>
      </w:r>
      <w:proofErr w:type="gramEnd"/>
      <w:r w:rsidR="00B640B6"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из трёх деталей (одной опоры, одной ответной детали и одной срединной детали). Разработанная срединная деталь изделия должна отличаться от предлагаемых вариантов образца</w:t>
      </w:r>
    </w:p>
    <w:p w:rsidR="00B640B6" w:rsidRPr="00730169" w:rsidRDefault="00B640B6" w:rsidP="00730169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B71B1A" w:rsidRPr="00730169" w:rsidRDefault="00B71B1A" w:rsidP="0073016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Разработайте чертеж срединной детали изделия с внутренним контуром «Ограничитель для книг» с указанием габаритных размеров (</w:t>
      </w:r>
      <w:proofErr w:type="gramStart"/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разместите чертёж</w:t>
      </w:r>
      <w:proofErr w:type="gramEnd"/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на дополнительном листе с изображением рамки и основной надписи);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Изобразите эскиз срединной детали с проработанными элементами художественного и дизайнерского решений изделия, при этом криволинейный контур постройте с помощью циркуля (эскиз разместите на дополнительном разлинованном листе).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Укажите инструмент, приспособления, оборудование и название технологических операций для изготовления внутреннего контура срединной детали;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ym w:font="Symbol" w:char="F0B7"/>
      </w:r>
      <w:r w:rsidRPr="00730169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Укажите название вида декоративной обработки всего изделия</w:t>
      </w: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</w:pPr>
    </w:p>
    <w:p w:rsidR="00B640B6" w:rsidRPr="00730169" w:rsidRDefault="00B640B6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</w:pPr>
      <w:r w:rsidRPr="00730169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  <w:t>Максимальный балл –5</w:t>
      </w:r>
    </w:p>
    <w:p w:rsidR="00F03F97" w:rsidRPr="00730169" w:rsidRDefault="00F03F97" w:rsidP="00730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en-US"/>
        </w:rPr>
      </w:pPr>
    </w:p>
    <w:p w:rsidR="00F03F97" w:rsidRPr="00730169" w:rsidRDefault="00F03F97" w:rsidP="007301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F0607" w:rsidRPr="00730169" w:rsidRDefault="00C00A03" w:rsidP="007301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730169"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1F0607" w:rsidRPr="00730169">
        <w:rPr>
          <w:rFonts w:ascii="Times New Roman" w:hAnsi="Times New Roman" w:cs="Times New Roman"/>
          <w:b/>
          <w:bCs/>
          <w:sz w:val="20"/>
          <w:szCs w:val="20"/>
        </w:rPr>
        <w:lastRenderedPageBreak/>
        <w:t>КРИТЕРИИ ОЦЕНИВАНИЯ ОЛИМПИАДНЫХ ЗАДАНИЙ</w:t>
      </w:r>
    </w:p>
    <w:p w:rsidR="00D954DD" w:rsidRPr="00730169" w:rsidRDefault="001F0607" w:rsidP="007301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730169">
        <w:rPr>
          <w:rFonts w:ascii="Times New Roman" w:hAnsi="Times New Roman" w:cs="Times New Roman"/>
          <w:b/>
          <w:bCs/>
          <w:sz w:val="20"/>
          <w:szCs w:val="20"/>
        </w:rPr>
        <w:t>ПО ТЕХНОЛОГИИ</w:t>
      </w:r>
    </w:p>
    <w:p w:rsidR="00D954DD" w:rsidRPr="00730169" w:rsidRDefault="00D954DD" w:rsidP="0073016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30169">
        <w:rPr>
          <w:rFonts w:ascii="Times New Roman" w:hAnsi="Times New Roman" w:cs="Times New Roman"/>
          <w:b/>
          <w:bCs/>
          <w:sz w:val="20"/>
          <w:szCs w:val="20"/>
        </w:rPr>
        <w:t>10 - 11 КЛАСС</w:t>
      </w:r>
    </w:p>
    <w:p w:rsidR="00D954DD" w:rsidRPr="00730169" w:rsidRDefault="00D954DD" w:rsidP="0073016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B913D2" w:rsidRPr="00730169" w:rsidRDefault="00D954DD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 xml:space="preserve">1. </w:t>
      </w:r>
      <w:r w:rsidR="00D40CD9" w:rsidRPr="00730169">
        <w:rPr>
          <w:rFonts w:ascii="Times New Roman" w:hAnsi="Times New Roman" w:cs="Times New Roman"/>
          <w:sz w:val="24"/>
          <w:szCs w:val="24"/>
        </w:rPr>
        <w:t>А, Б, В, Г, Д.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2.</w:t>
      </w:r>
      <w:r w:rsidR="00F41BC6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71AE4" w:rsidRPr="00730169">
        <w:rPr>
          <w:rFonts w:ascii="Times New Roman" w:hAnsi="Times New Roman" w:cs="Times New Roman"/>
          <w:sz w:val="24"/>
          <w:szCs w:val="24"/>
        </w:rPr>
        <w:t>А, Б, В, Г.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3.</w:t>
      </w:r>
      <w:r w:rsidR="000105AB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2B7B9E" w:rsidRPr="00730169">
        <w:rPr>
          <w:rFonts w:ascii="Times New Roman" w:hAnsi="Times New Roman" w:cs="Times New Roman"/>
          <w:sz w:val="24"/>
          <w:szCs w:val="24"/>
        </w:rPr>
        <w:t>800 000 руб.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4.</w:t>
      </w:r>
      <w:r w:rsidR="00D4322F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2B7B9E" w:rsidRPr="00730169">
        <w:rPr>
          <w:rFonts w:ascii="Times New Roman" w:hAnsi="Times New Roman" w:cs="Times New Roman"/>
          <w:sz w:val="24"/>
          <w:szCs w:val="24"/>
        </w:rPr>
        <w:t>11 · (3 · 9 + 2 · 8 + 1 · 15 + 1 · 127) = 2035 (шт.)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5.</w:t>
      </w:r>
      <w:r w:rsidR="00B14FA7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5D7351" w:rsidRPr="00730169">
        <w:rPr>
          <w:rFonts w:ascii="Times New Roman" w:hAnsi="Times New Roman" w:cs="Times New Roman"/>
          <w:sz w:val="24"/>
          <w:szCs w:val="24"/>
        </w:rPr>
        <w:t>А, В.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6.</w:t>
      </w:r>
      <w:r w:rsidR="009F5AB6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5D7351" w:rsidRPr="00730169">
        <w:rPr>
          <w:rFonts w:ascii="Times New Roman" w:hAnsi="Times New Roman" w:cs="Times New Roman"/>
          <w:sz w:val="24"/>
          <w:szCs w:val="24"/>
        </w:rPr>
        <w:t>Б</w:t>
      </w:r>
      <w:r w:rsidR="009F5AB6" w:rsidRPr="00730169">
        <w:rPr>
          <w:rFonts w:ascii="Times New Roman" w:hAnsi="Times New Roman" w:cs="Times New Roman"/>
          <w:sz w:val="24"/>
          <w:szCs w:val="24"/>
        </w:rPr>
        <w:t>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7.</w:t>
      </w:r>
      <w:r w:rsidR="00F41531" w:rsidRPr="0073016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D7351" w:rsidRPr="00730169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="005D7351" w:rsidRPr="00730169">
        <w:rPr>
          <w:rFonts w:ascii="Times New Roman" w:hAnsi="Times New Roman" w:cs="Times New Roman"/>
          <w:sz w:val="24"/>
          <w:szCs w:val="24"/>
        </w:rPr>
        <w:t>, Г, Д.</w:t>
      </w:r>
    </w:p>
    <w:p w:rsidR="00DF68C7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8.</w:t>
      </w:r>
      <w:r w:rsidR="00E01903" w:rsidRPr="00730169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1"/>
        <w:tblW w:w="0" w:type="auto"/>
        <w:tblInd w:w="704" w:type="dxa"/>
        <w:tblLook w:val="04A0"/>
      </w:tblPr>
      <w:tblGrid>
        <w:gridCol w:w="709"/>
        <w:gridCol w:w="709"/>
        <w:gridCol w:w="567"/>
      </w:tblGrid>
      <w:tr w:rsidR="00DF68C7" w:rsidRPr="00730169" w:rsidTr="004C0B28">
        <w:tc>
          <w:tcPr>
            <w:tcW w:w="709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709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567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В</w:t>
            </w:r>
          </w:p>
        </w:tc>
      </w:tr>
      <w:tr w:rsidR="00DF68C7" w:rsidRPr="00730169" w:rsidTr="004C0B28">
        <w:tc>
          <w:tcPr>
            <w:tcW w:w="709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DF68C7" w:rsidRPr="00730169" w:rsidRDefault="00677C96" w:rsidP="00730169">
            <w:pPr>
              <w:spacing w:after="0" w:line="24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730169">
              <w:rPr>
                <w:rFonts w:cs="Times New Roman"/>
                <w:b/>
                <w:sz w:val="24"/>
                <w:szCs w:val="24"/>
              </w:rPr>
              <w:t>1</w:t>
            </w:r>
          </w:p>
        </w:tc>
      </w:tr>
    </w:tbl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color w:val="FF0000"/>
          <w:sz w:val="24"/>
          <w:szCs w:val="24"/>
        </w:rPr>
      </w:pP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9.</w:t>
      </w:r>
      <w:r w:rsidR="00EA7039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677C96" w:rsidRPr="00730169">
        <w:rPr>
          <w:rFonts w:ascii="Times New Roman" w:hAnsi="Times New Roman" w:cs="Times New Roman"/>
          <w:sz w:val="24"/>
          <w:szCs w:val="24"/>
        </w:rPr>
        <w:t>80×70×4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10.</w:t>
      </w:r>
      <w:r w:rsidR="00C743A2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677C96" w:rsidRPr="00730169">
        <w:rPr>
          <w:rFonts w:ascii="Times New Roman" w:hAnsi="Times New Roman" w:cs="Times New Roman"/>
          <w:sz w:val="24"/>
          <w:szCs w:val="24"/>
        </w:rPr>
        <w:t>Диодный мост.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11</w:t>
      </w:r>
      <w:r w:rsidR="000339F8" w:rsidRPr="00730169">
        <w:rPr>
          <w:rFonts w:ascii="Times New Roman" w:hAnsi="Times New Roman" w:cs="Times New Roman"/>
          <w:sz w:val="24"/>
          <w:szCs w:val="24"/>
        </w:rPr>
        <w:t xml:space="preserve">. </w:t>
      </w:r>
      <w:r w:rsidR="00C11A7F" w:rsidRPr="00730169">
        <w:rPr>
          <w:rFonts w:ascii="Times New Roman" w:hAnsi="Times New Roman" w:cs="Times New Roman"/>
          <w:sz w:val="24"/>
          <w:szCs w:val="24"/>
        </w:rPr>
        <w:t>А</w:t>
      </w:r>
      <w:r w:rsidR="000339F8" w:rsidRPr="00730169">
        <w:rPr>
          <w:rFonts w:ascii="Times New Roman" w:hAnsi="Times New Roman" w:cs="Times New Roman"/>
          <w:sz w:val="24"/>
          <w:szCs w:val="24"/>
        </w:rPr>
        <w:t>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12.</w:t>
      </w:r>
      <w:r w:rsidR="00E11500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В</w:t>
      </w:r>
      <w:r w:rsidR="00E11500" w:rsidRPr="00730169">
        <w:rPr>
          <w:rFonts w:ascii="Times New Roman" w:hAnsi="Times New Roman" w:cs="Times New Roman"/>
          <w:sz w:val="24"/>
          <w:szCs w:val="24"/>
        </w:rPr>
        <w:t>.</w:t>
      </w:r>
    </w:p>
    <w:p w:rsidR="00CA1436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13.</w:t>
      </w:r>
      <w:r w:rsidR="0008379B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Г, Д, Е.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14.</w:t>
      </w:r>
      <w:r w:rsidR="00AE7473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Машины.</w:t>
      </w:r>
    </w:p>
    <w:p w:rsidR="00CA1436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 xml:space="preserve">15. </w:t>
      </w:r>
      <w:r w:rsidR="00C11A7F" w:rsidRPr="00730169">
        <w:rPr>
          <w:rFonts w:ascii="Times New Roman" w:hAnsi="Times New Roman" w:cs="Times New Roman"/>
          <w:sz w:val="24"/>
          <w:szCs w:val="24"/>
        </w:rPr>
        <w:t>А</w:t>
      </w:r>
      <w:r w:rsidR="00CA1436" w:rsidRPr="00730169">
        <w:rPr>
          <w:rFonts w:ascii="Times New Roman" w:hAnsi="Times New Roman" w:cs="Times New Roman"/>
          <w:sz w:val="24"/>
          <w:szCs w:val="24"/>
        </w:rPr>
        <w:t>.</w:t>
      </w:r>
    </w:p>
    <w:p w:rsidR="00C11A7F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16.</w:t>
      </w:r>
      <w:r w:rsidR="00AD4BC7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Длина всей трассы в сантиметрах: 3 · 100 · 4 = 1200 (см)</w:t>
      </w:r>
    </w:p>
    <w:p w:rsidR="00C11A7F" w:rsidRPr="00730169" w:rsidRDefault="00C11A7F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 xml:space="preserve">Определим время прохождения роботом трассы на первой попытке: </w:t>
      </w:r>
    </w:p>
    <w:p w:rsidR="00C11A7F" w:rsidRPr="00730169" w:rsidRDefault="00C11A7F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1200 · (1</w:t>
      </w:r>
      <w:proofErr w:type="gramStart"/>
      <w:r w:rsidRPr="00730169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730169">
        <w:rPr>
          <w:rFonts w:ascii="Times New Roman" w:hAnsi="Times New Roman" w:cs="Times New Roman"/>
          <w:sz w:val="24"/>
          <w:szCs w:val="24"/>
        </w:rPr>
        <w:t xml:space="preserve"> 3) : 5 + 1200 · (2 : 3 ) : 8 = 80 + 100 = 180 (с)</w:t>
      </w:r>
    </w:p>
    <w:p w:rsidR="00C11A7F" w:rsidRPr="00730169" w:rsidRDefault="00C11A7F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Определим время прохождения роботом трассы на второй попытке:</w:t>
      </w:r>
    </w:p>
    <w:p w:rsidR="00C11A7F" w:rsidRPr="00730169" w:rsidRDefault="00C11A7F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180 – 20 = 160 (с)</w:t>
      </w:r>
    </w:p>
    <w:p w:rsidR="00E4478C" w:rsidRPr="00730169" w:rsidRDefault="00C11A7F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Определим скорость, с которой робот двигался во время второй попытки: 1200</w:t>
      </w:r>
      <w:proofErr w:type="gramStart"/>
      <w:r w:rsidRPr="00730169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730169">
        <w:rPr>
          <w:rFonts w:ascii="Times New Roman" w:hAnsi="Times New Roman" w:cs="Times New Roman"/>
          <w:sz w:val="24"/>
          <w:szCs w:val="24"/>
        </w:rPr>
        <w:t xml:space="preserve"> 160 = 7,5 (см/с)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17.</w:t>
      </w:r>
      <w:r w:rsidR="00066707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A1436" w:rsidRPr="00730169">
        <w:rPr>
          <w:rFonts w:ascii="Times New Roman" w:hAnsi="Times New Roman" w:cs="Times New Roman"/>
          <w:sz w:val="24"/>
          <w:szCs w:val="24"/>
        </w:rPr>
        <w:t>В</w:t>
      </w:r>
      <w:r w:rsidR="00066707" w:rsidRPr="00730169">
        <w:rPr>
          <w:rFonts w:ascii="Times New Roman" w:hAnsi="Times New Roman" w:cs="Times New Roman"/>
          <w:sz w:val="24"/>
          <w:szCs w:val="24"/>
        </w:rPr>
        <w:t>.</w:t>
      </w:r>
    </w:p>
    <w:p w:rsidR="00E4478C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18.</w:t>
      </w:r>
      <w:r w:rsidR="000B6D8C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В</w:t>
      </w:r>
      <w:r w:rsidR="000B6D8C" w:rsidRPr="00730169">
        <w:rPr>
          <w:rFonts w:ascii="Times New Roman" w:hAnsi="Times New Roman" w:cs="Times New Roman"/>
          <w:sz w:val="24"/>
          <w:szCs w:val="24"/>
        </w:rPr>
        <w:t>.</w:t>
      </w:r>
    </w:p>
    <w:p w:rsidR="00CA1436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19.</w:t>
      </w:r>
      <w:r w:rsidR="0028364F" w:rsidRPr="00730169">
        <w:rPr>
          <w:rFonts w:ascii="Times New Roman" w:hAnsi="Times New Roman" w:cs="Times New Roman"/>
          <w:sz w:val="24"/>
          <w:szCs w:val="24"/>
        </w:rPr>
        <w:t xml:space="preserve"> </w:t>
      </w:r>
      <w:r w:rsidR="00C11A7F" w:rsidRPr="00730169">
        <w:rPr>
          <w:rFonts w:ascii="Times New Roman" w:hAnsi="Times New Roman" w:cs="Times New Roman"/>
          <w:sz w:val="24"/>
          <w:szCs w:val="24"/>
        </w:rPr>
        <w:t>А, Г, Е.</w:t>
      </w:r>
    </w:p>
    <w:p w:rsidR="00485715" w:rsidRPr="00730169" w:rsidRDefault="00E4478C" w:rsidP="00730169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730169">
        <w:rPr>
          <w:rFonts w:ascii="Times New Roman" w:hAnsi="Times New Roman" w:cs="Times New Roman"/>
          <w:sz w:val="24"/>
          <w:szCs w:val="24"/>
        </w:rPr>
        <w:t>20.</w:t>
      </w:r>
      <w:r w:rsidR="00A623D0" w:rsidRPr="00730169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97"/>
        <w:gridCol w:w="698"/>
        <w:gridCol w:w="698"/>
      </w:tblGrid>
      <w:tr w:rsidR="00485715" w:rsidRPr="00730169" w:rsidTr="004C0B28">
        <w:tc>
          <w:tcPr>
            <w:tcW w:w="697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А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В</w:t>
            </w:r>
          </w:p>
        </w:tc>
      </w:tr>
      <w:tr w:rsidR="00485715" w:rsidRPr="00730169" w:rsidTr="004C0B28">
        <w:tc>
          <w:tcPr>
            <w:tcW w:w="697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485715" w:rsidRPr="00730169" w:rsidRDefault="00AB5421" w:rsidP="007301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73016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</w:tr>
    </w:tbl>
    <w:p w:rsidR="00227B47" w:rsidRPr="00730169" w:rsidRDefault="00227B47" w:rsidP="00730169">
      <w:pPr>
        <w:spacing w:after="0" w:line="240" w:lineRule="auto"/>
        <w:ind w:left="284" w:hanging="284"/>
        <w:rPr>
          <w:rFonts w:ascii="Times New Roman" w:hAnsi="Times New Roman" w:cs="Times New Roman"/>
          <w:color w:val="FF0000"/>
          <w:sz w:val="24"/>
          <w:szCs w:val="24"/>
        </w:rPr>
      </w:pPr>
    </w:p>
    <w:p w:rsidR="006068DB" w:rsidRPr="00730169" w:rsidRDefault="00AF0CC7" w:rsidP="00730169">
      <w:pPr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730169">
        <w:rPr>
          <w:rFonts w:ascii="Times New Roman" w:hAnsi="Times New Roman" w:cs="Times New Roman"/>
          <w:bCs/>
          <w:sz w:val="24"/>
          <w:szCs w:val="24"/>
        </w:rPr>
        <w:t xml:space="preserve">21. </w:t>
      </w:r>
      <w:r w:rsidR="006068DB" w:rsidRPr="00730169">
        <w:rPr>
          <w:rFonts w:ascii="Times New Roman" w:hAnsi="Times New Roman" w:cs="Times New Roman"/>
          <w:bCs/>
          <w:sz w:val="24"/>
          <w:szCs w:val="24"/>
        </w:rPr>
        <w:t xml:space="preserve">Критерии оценивания творческого задания – </w:t>
      </w:r>
      <w:proofErr w:type="gramStart"/>
      <w:r w:rsidR="006068DB" w:rsidRPr="00730169">
        <w:rPr>
          <w:rFonts w:ascii="Times New Roman" w:hAnsi="Times New Roman" w:cs="Times New Roman"/>
          <w:bCs/>
          <w:sz w:val="24"/>
          <w:szCs w:val="24"/>
        </w:rPr>
        <w:t>кейс-задачи</w:t>
      </w:r>
      <w:proofErr w:type="gramEnd"/>
      <w:r w:rsidR="006068DB" w:rsidRPr="00730169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63"/>
        <w:gridCol w:w="975"/>
        <w:gridCol w:w="1833"/>
      </w:tblGrid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верного ответа (допускаются иные формулировки ответа)</w:t>
            </w:r>
          </w:p>
        </w:tc>
        <w:tc>
          <w:tcPr>
            <w:tcW w:w="975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83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баллов, выставленных жюри</w:t>
            </w: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1. Разработка чертежа с изображением рамки и основной надписи.</w:t>
            </w:r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2. Выполнение эскиза с проработанными элементами художественного и дизайнерского решений изделия размеров.</w:t>
            </w:r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proofErr w:type="gramStart"/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Оборудование (приспособление), на котором будет изготовлено данное изделие, инструменты, необходимые для изготовления данного изделия: столярный верстак, линейка, карандаш, циркуль (при необходимости), ручной лобзик с пилками, выпиловочный столик, набор надфилей, шлифовальная бумага.</w:t>
            </w:r>
            <w:proofErr w:type="gramEnd"/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4. Название технологических операций: разметка, выпиливание, зачистка, отделка.</w:t>
            </w:r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sz w:val="24"/>
                <w:szCs w:val="24"/>
              </w:rPr>
              <w:t>5. Вид декоративной обработки.</w:t>
            </w:r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6068DB" w:rsidRPr="00730169" w:rsidTr="000539D0">
        <w:tc>
          <w:tcPr>
            <w:tcW w:w="6763" w:type="dxa"/>
            <w:shd w:val="clear" w:color="auto" w:fill="auto"/>
            <w:vAlign w:val="center"/>
          </w:tcPr>
          <w:p w:rsidR="006068DB" w:rsidRPr="00730169" w:rsidRDefault="006068DB" w:rsidP="0073016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75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0169">
              <w:rPr>
                <w:rFonts w:ascii="Times New Roman" w:hAnsi="Times New Roman" w:cs="Times New Roman"/>
                <w:b/>
                <w:sz w:val="24"/>
                <w:szCs w:val="24"/>
              </w:rPr>
              <w:t>5 б.</w:t>
            </w:r>
          </w:p>
        </w:tc>
        <w:tc>
          <w:tcPr>
            <w:tcW w:w="1833" w:type="dxa"/>
            <w:shd w:val="clear" w:color="auto" w:fill="auto"/>
          </w:tcPr>
          <w:p w:rsidR="006068DB" w:rsidRPr="00730169" w:rsidRDefault="006068DB" w:rsidP="007301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068DB" w:rsidRPr="00730169" w:rsidRDefault="006068DB" w:rsidP="0073016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sectPr w:rsidR="006068DB" w:rsidRPr="00730169" w:rsidSect="00730169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811EB"/>
    <w:multiLevelType w:val="hybridMultilevel"/>
    <w:tmpl w:val="5C44F39E"/>
    <w:lvl w:ilvl="0" w:tplc="91366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7E3032B"/>
    <w:multiLevelType w:val="hybridMultilevel"/>
    <w:tmpl w:val="5C44F39E"/>
    <w:lvl w:ilvl="0" w:tplc="91366D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BFD4EA3"/>
    <w:multiLevelType w:val="hybridMultilevel"/>
    <w:tmpl w:val="0150AC12"/>
    <w:lvl w:ilvl="0" w:tplc="2AFA37DA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5" w:hanging="360"/>
      </w:pPr>
    </w:lvl>
    <w:lvl w:ilvl="2" w:tplc="0419001B" w:tentative="1">
      <w:start w:val="1"/>
      <w:numFmt w:val="lowerRoman"/>
      <w:lvlText w:val="%3."/>
      <w:lvlJc w:val="right"/>
      <w:pPr>
        <w:ind w:left="2775" w:hanging="180"/>
      </w:pPr>
    </w:lvl>
    <w:lvl w:ilvl="3" w:tplc="0419000F" w:tentative="1">
      <w:start w:val="1"/>
      <w:numFmt w:val="decimal"/>
      <w:lvlText w:val="%4."/>
      <w:lvlJc w:val="left"/>
      <w:pPr>
        <w:ind w:left="3495" w:hanging="360"/>
      </w:pPr>
    </w:lvl>
    <w:lvl w:ilvl="4" w:tplc="04190019" w:tentative="1">
      <w:start w:val="1"/>
      <w:numFmt w:val="lowerLetter"/>
      <w:lvlText w:val="%5."/>
      <w:lvlJc w:val="left"/>
      <w:pPr>
        <w:ind w:left="4215" w:hanging="360"/>
      </w:pPr>
    </w:lvl>
    <w:lvl w:ilvl="5" w:tplc="0419001B" w:tentative="1">
      <w:start w:val="1"/>
      <w:numFmt w:val="lowerRoman"/>
      <w:lvlText w:val="%6."/>
      <w:lvlJc w:val="right"/>
      <w:pPr>
        <w:ind w:left="4935" w:hanging="180"/>
      </w:pPr>
    </w:lvl>
    <w:lvl w:ilvl="6" w:tplc="0419000F" w:tentative="1">
      <w:start w:val="1"/>
      <w:numFmt w:val="decimal"/>
      <w:lvlText w:val="%7."/>
      <w:lvlJc w:val="left"/>
      <w:pPr>
        <w:ind w:left="5655" w:hanging="360"/>
      </w:pPr>
    </w:lvl>
    <w:lvl w:ilvl="7" w:tplc="04190019" w:tentative="1">
      <w:start w:val="1"/>
      <w:numFmt w:val="lowerLetter"/>
      <w:lvlText w:val="%8."/>
      <w:lvlJc w:val="left"/>
      <w:pPr>
        <w:ind w:left="6375" w:hanging="360"/>
      </w:pPr>
    </w:lvl>
    <w:lvl w:ilvl="8" w:tplc="0419001B" w:tentative="1">
      <w:start w:val="1"/>
      <w:numFmt w:val="lowerRoman"/>
      <w:lvlText w:val="%9."/>
      <w:lvlJc w:val="right"/>
      <w:pPr>
        <w:ind w:left="7095" w:hanging="180"/>
      </w:pPr>
    </w:lvl>
  </w:abstractNum>
  <w:abstractNum w:abstractNumId="3">
    <w:nsid w:val="52F41953"/>
    <w:multiLevelType w:val="hybridMultilevel"/>
    <w:tmpl w:val="9A2E55C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081B51"/>
    <w:multiLevelType w:val="hybridMultilevel"/>
    <w:tmpl w:val="45F06468"/>
    <w:lvl w:ilvl="0" w:tplc="4C50EA90">
      <w:start w:val="4"/>
      <w:numFmt w:val="decimal"/>
      <w:lvlText w:val="%1."/>
      <w:lvlJc w:val="left"/>
      <w:pPr>
        <w:ind w:left="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2D28DA08">
      <w:start w:val="1"/>
      <w:numFmt w:val="lowerLetter"/>
      <w:lvlText w:val="%2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2" w:tplc="192ABDFE">
      <w:start w:val="1"/>
      <w:numFmt w:val="lowerRoman"/>
      <w:lvlText w:val="%3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3" w:tplc="4D448830">
      <w:start w:val="1"/>
      <w:numFmt w:val="decimal"/>
      <w:lvlText w:val="%4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4" w:tplc="34A03460">
      <w:start w:val="1"/>
      <w:numFmt w:val="lowerLetter"/>
      <w:lvlText w:val="%5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5" w:tplc="ABDCC6CC">
      <w:start w:val="1"/>
      <w:numFmt w:val="lowerRoman"/>
      <w:lvlText w:val="%6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6" w:tplc="19FC3742">
      <w:start w:val="1"/>
      <w:numFmt w:val="decimal"/>
      <w:lvlText w:val="%7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7" w:tplc="5936BE10">
      <w:start w:val="1"/>
      <w:numFmt w:val="lowerLetter"/>
      <w:lvlText w:val="%8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8" w:tplc="FF503838">
      <w:start w:val="1"/>
      <w:numFmt w:val="lowerRoman"/>
      <w:lvlText w:val="%9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</w:abstractNum>
  <w:abstractNum w:abstractNumId="5">
    <w:nsid w:val="72E75B29"/>
    <w:multiLevelType w:val="hybridMultilevel"/>
    <w:tmpl w:val="4128130A"/>
    <w:lvl w:ilvl="0" w:tplc="B12A3BEC">
      <w:start w:val="2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doNotHyphenateCaps/>
  <w:characterSpacingControl w:val="doNotCompress"/>
  <w:doNotValidateAgainstSchema/>
  <w:doNotDemarcateInvalidXml/>
  <w:compat/>
  <w:rsids>
    <w:rsidRoot w:val="00D20255"/>
    <w:rsid w:val="000105AB"/>
    <w:rsid w:val="000339F8"/>
    <w:rsid w:val="000500C3"/>
    <w:rsid w:val="00060EE1"/>
    <w:rsid w:val="00066707"/>
    <w:rsid w:val="00066976"/>
    <w:rsid w:val="0008379B"/>
    <w:rsid w:val="000875D4"/>
    <w:rsid w:val="000A3883"/>
    <w:rsid w:val="000B6D8C"/>
    <w:rsid w:val="000C3F29"/>
    <w:rsid w:val="000E033E"/>
    <w:rsid w:val="001203EF"/>
    <w:rsid w:val="0012716D"/>
    <w:rsid w:val="00161D78"/>
    <w:rsid w:val="00167B6B"/>
    <w:rsid w:val="00192C93"/>
    <w:rsid w:val="001C6053"/>
    <w:rsid w:val="001E107B"/>
    <w:rsid w:val="001E6D8B"/>
    <w:rsid w:val="001F0607"/>
    <w:rsid w:val="001F338D"/>
    <w:rsid w:val="00211F2B"/>
    <w:rsid w:val="00227B47"/>
    <w:rsid w:val="00237256"/>
    <w:rsid w:val="0023777F"/>
    <w:rsid w:val="002514E3"/>
    <w:rsid w:val="00254860"/>
    <w:rsid w:val="002666D6"/>
    <w:rsid w:val="0027304C"/>
    <w:rsid w:val="00283138"/>
    <w:rsid w:val="0028364F"/>
    <w:rsid w:val="00293630"/>
    <w:rsid w:val="002B3922"/>
    <w:rsid w:val="002B7B9E"/>
    <w:rsid w:val="002C4DF3"/>
    <w:rsid w:val="002D0C3E"/>
    <w:rsid w:val="002F7CDB"/>
    <w:rsid w:val="0031430E"/>
    <w:rsid w:val="00316CEF"/>
    <w:rsid w:val="003749C3"/>
    <w:rsid w:val="00376FCF"/>
    <w:rsid w:val="0039100C"/>
    <w:rsid w:val="003A392A"/>
    <w:rsid w:val="003C5E7F"/>
    <w:rsid w:val="003D272B"/>
    <w:rsid w:val="003D4D86"/>
    <w:rsid w:val="003E166D"/>
    <w:rsid w:val="003E4D74"/>
    <w:rsid w:val="003F184F"/>
    <w:rsid w:val="00402E04"/>
    <w:rsid w:val="0040585F"/>
    <w:rsid w:val="00435E58"/>
    <w:rsid w:val="0044238F"/>
    <w:rsid w:val="0045382B"/>
    <w:rsid w:val="004619B7"/>
    <w:rsid w:val="004676C1"/>
    <w:rsid w:val="00485715"/>
    <w:rsid w:val="004B5DEB"/>
    <w:rsid w:val="004B6B94"/>
    <w:rsid w:val="004D6A34"/>
    <w:rsid w:val="004D7ACC"/>
    <w:rsid w:val="00501033"/>
    <w:rsid w:val="005102C0"/>
    <w:rsid w:val="005125E3"/>
    <w:rsid w:val="00512E6E"/>
    <w:rsid w:val="00520F22"/>
    <w:rsid w:val="005274F8"/>
    <w:rsid w:val="005342BA"/>
    <w:rsid w:val="005469CC"/>
    <w:rsid w:val="00564A85"/>
    <w:rsid w:val="00577F1F"/>
    <w:rsid w:val="005B3D31"/>
    <w:rsid w:val="005C7C85"/>
    <w:rsid w:val="005D097A"/>
    <w:rsid w:val="005D17FB"/>
    <w:rsid w:val="005D7351"/>
    <w:rsid w:val="005F0978"/>
    <w:rsid w:val="006002AD"/>
    <w:rsid w:val="006068DB"/>
    <w:rsid w:val="006274A0"/>
    <w:rsid w:val="00640E2B"/>
    <w:rsid w:val="00670B75"/>
    <w:rsid w:val="00676441"/>
    <w:rsid w:val="00677C96"/>
    <w:rsid w:val="0069395B"/>
    <w:rsid w:val="006C13EE"/>
    <w:rsid w:val="006C393D"/>
    <w:rsid w:val="006D1878"/>
    <w:rsid w:val="006D5E96"/>
    <w:rsid w:val="006E6A81"/>
    <w:rsid w:val="006F24E2"/>
    <w:rsid w:val="006F51D2"/>
    <w:rsid w:val="00703ACF"/>
    <w:rsid w:val="00707240"/>
    <w:rsid w:val="00730169"/>
    <w:rsid w:val="0073797A"/>
    <w:rsid w:val="00740CE2"/>
    <w:rsid w:val="00747B83"/>
    <w:rsid w:val="0075024B"/>
    <w:rsid w:val="00754854"/>
    <w:rsid w:val="007673FA"/>
    <w:rsid w:val="00772BA2"/>
    <w:rsid w:val="00797A80"/>
    <w:rsid w:val="007B2F26"/>
    <w:rsid w:val="007C0735"/>
    <w:rsid w:val="007C6727"/>
    <w:rsid w:val="007D4D91"/>
    <w:rsid w:val="007F12D0"/>
    <w:rsid w:val="008037F9"/>
    <w:rsid w:val="0084632D"/>
    <w:rsid w:val="00851A65"/>
    <w:rsid w:val="00865CFD"/>
    <w:rsid w:val="008723C4"/>
    <w:rsid w:val="008C213E"/>
    <w:rsid w:val="008D6BF8"/>
    <w:rsid w:val="008E4228"/>
    <w:rsid w:val="0090681E"/>
    <w:rsid w:val="00912502"/>
    <w:rsid w:val="00922FA6"/>
    <w:rsid w:val="00932A04"/>
    <w:rsid w:val="00961F25"/>
    <w:rsid w:val="00962427"/>
    <w:rsid w:val="00966EF8"/>
    <w:rsid w:val="00984A81"/>
    <w:rsid w:val="009931E0"/>
    <w:rsid w:val="00994F05"/>
    <w:rsid w:val="009B2466"/>
    <w:rsid w:val="009B39ED"/>
    <w:rsid w:val="009C1A01"/>
    <w:rsid w:val="009D793F"/>
    <w:rsid w:val="009F44DD"/>
    <w:rsid w:val="009F5AB6"/>
    <w:rsid w:val="00A16F43"/>
    <w:rsid w:val="00A400EA"/>
    <w:rsid w:val="00A47F12"/>
    <w:rsid w:val="00A623D0"/>
    <w:rsid w:val="00A8613D"/>
    <w:rsid w:val="00A91BB9"/>
    <w:rsid w:val="00A955E3"/>
    <w:rsid w:val="00AA1484"/>
    <w:rsid w:val="00AB5246"/>
    <w:rsid w:val="00AB5421"/>
    <w:rsid w:val="00AD454E"/>
    <w:rsid w:val="00AD4BC7"/>
    <w:rsid w:val="00AE0A26"/>
    <w:rsid w:val="00AE7473"/>
    <w:rsid w:val="00AF0CC7"/>
    <w:rsid w:val="00B138EC"/>
    <w:rsid w:val="00B14FA7"/>
    <w:rsid w:val="00B4774E"/>
    <w:rsid w:val="00B640B6"/>
    <w:rsid w:val="00B71B1A"/>
    <w:rsid w:val="00B84B28"/>
    <w:rsid w:val="00B913D2"/>
    <w:rsid w:val="00BB513E"/>
    <w:rsid w:val="00BB6036"/>
    <w:rsid w:val="00BC1211"/>
    <w:rsid w:val="00BC1445"/>
    <w:rsid w:val="00BC532E"/>
    <w:rsid w:val="00BD5575"/>
    <w:rsid w:val="00BD7D6C"/>
    <w:rsid w:val="00BF1C8C"/>
    <w:rsid w:val="00BF3A14"/>
    <w:rsid w:val="00BF74F6"/>
    <w:rsid w:val="00C00A03"/>
    <w:rsid w:val="00C11A7F"/>
    <w:rsid w:val="00C12B3E"/>
    <w:rsid w:val="00C135C5"/>
    <w:rsid w:val="00C453DF"/>
    <w:rsid w:val="00C45551"/>
    <w:rsid w:val="00C71AE4"/>
    <w:rsid w:val="00C743A2"/>
    <w:rsid w:val="00C90BA9"/>
    <w:rsid w:val="00CA1436"/>
    <w:rsid w:val="00CB1288"/>
    <w:rsid w:val="00D20255"/>
    <w:rsid w:val="00D33FBB"/>
    <w:rsid w:val="00D40CD9"/>
    <w:rsid w:val="00D425E2"/>
    <w:rsid w:val="00D4322F"/>
    <w:rsid w:val="00D563C3"/>
    <w:rsid w:val="00D57012"/>
    <w:rsid w:val="00D63806"/>
    <w:rsid w:val="00D6737C"/>
    <w:rsid w:val="00D84953"/>
    <w:rsid w:val="00D954DD"/>
    <w:rsid w:val="00DB039A"/>
    <w:rsid w:val="00DB6A33"/>
    <w:rsid w:val="00DE2CBD"/>
    <w:rsid w:val="00DE4B0C"/>
    <w:rsid w:val="00DF42D3"/>
    <w:rsid w:val="00DF68C7"/>
    <w:rsid w:val="00DF6E14"/>
    <w:rsid w:val="00E01903"/>
    <w:rsid w:val="00E039DA"/>
    <w:rsid w:val="00E11500"/>
    <w:rsid w:val="00E12FD9"/>
    <w:rsid w:val="00E16012"/>
    <w:rsid w:val="00E4478C"/>
    <w:rsid w:val="00E52C7B"/>
    <w:rsid w:val="00E6554E"/>
    <w:rsid w:val="00E71E00"/>
    <w:rsid w:val="00E7535C"/>
    <w:rsid w:val="00EA1CA9"/>
    <w:rsid w:val="00EA7039"/>
    <w:rsid w:val="00EB1818"/>
    <w:rsid w:val="00ED73FB"/>
    <w:rsid w:val="00EE2843"/>
    <w:rsid w:val="00EF0F6B"/>
    <w:rsid w:val="00EF7018"/>
    <w:rsid w:val="00F03F97"/>
    <w:rsid w:val="00F16214"/>
    <w:rsid w:val="00F20321"/>
    <w:rsid w:val="00F41531"/>
    <w:rsid w:val="00F41BC6"/>
    <w:rsid w:val="00F47C43"/>
    <w:rsid w:val="00F50DB4"/>
    <w:rsid w:val="00F57BC7"/>
    <w:rsid w:val="00F61AEE"/>
    <w:rsid w:val="00F65AF3"/>
    <w:rsid w:val="00F67373"/>
    <w:rsid w:val="00F729D1"/>
    <w:rsid w:val="00F738B5"/>
    <w:rsid w:val="00F76D51"/>
    <w:rsid w:val="00FC5089"/>
    <w:rsid w:val="00FC7941"/>
    <w:rsid w:val="00FE029D"/>
    <w:rsid w:val="00FF06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953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4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4D9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locked/>
    <w:rsid w:val="00227B47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A47F12"/>
    <w:pPr>
      <w:ind w:left="720"/>
      <w:contextualSpacing/>
    </w:pPr>
  </w:style>
  <w:style w:type="table" w:customStyle="1" w:styleId="1">
    <w:name w:val="Сетка таблицы1"/>
    <w:basedOn w:val="a1"/>
    <w:next w:val="a5"/>
    <w:uiPriority w:val="39"/>
    <w:rsid w:val="00F03F97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953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4D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4D9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locked/>
    <w:rsid w:val="00227B47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A47F12"/>
    <w:pPr>
      <w:ind w:left="720"/>
      <w:contextualSpacing/>
    </w:pPr>
  </w:style>
  <w:style w:type="table" w:customStyle="1" w:styleId="1">
    <w:name w:val="Сетка таблицы1"/>
    <w:basedOn w:val="a1"/>
    <w:next w:val="a5"/>
    <w:uiPriority w:val="39"/>
    <w:rsid w:val="00F03F97"/>
    <w:rPr>
      <w:rFonts w:ascii="Times New Roman" w:eastAsia="Calibri" w:hAnsi="Times New Roman"/>
      <w:bCs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536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40CDF-8253-4D41-B9CF-533436364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1440</Words>
  <Characters>8209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Kraftway</Company>
  <LinksUpToDate>false</LinksUpToDate>
  <CharactersWithSpaces>9630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User</cp:lastModifiedBy>
  <cp:revision>3</cp:revision>
  <dcterms:created xsi:type="dcterms:W3CDTF">2022-11-22T23:21:00Z</dcterms:created>
  <dcterms:modified xsi:type="dcterms:W3CDTF">2023-09-21T20:05:00Z</dcterms:modified>
</cp:coreProperties>
</file>