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CC" w:rsidRPr="00A454CC" w:rsidRDefault="00A454CC" w:rsidP="00A45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4C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ТЕХНОЛОГИИ</w:t>
      </w:r>
    </w:p>
    <w:p w:rsidR="00A454CC" w:rsidRPr="00A454CC" w:rsidRDefault="00A454CC" w:rsidP="00A45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4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7265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</w:t>
      </w:r>
      <w:r w:rsidRPr="00A454C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ЭТАП)</w:t>
      </w:r>
    </w:p>
    <w:p w:rsidR="00A454CC" w:rsidRPr="00A454CC" w:rsidRDefault="00A454CC" w:rsidP="00A45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4C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ТЕОРЕТИЧЕСКИЙ ТУР</w:t>
      </w:r>
    </w:p>
    <w:p w:rsidR="00A454CC" w:rsidRDefault="00DC4F0E" w:rsidP="00A45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возрастная группа (7-8 </w:t>
      </w:r>
      <w:bookmarkStart w:id="0" w:name="_GoBack"/>
      <w:bookmarkEnd w:id="0"/>
      <w:r w:rsidR="00A454CC" w:rsidRPr="00A454C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классы)</w:t>
      </w:r>
    </w:p>
    <w:p w:rsidR="00A454CC" w:rsidRDefault="00A454CC" w:rsidP="00A45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F38" w:rsidRPr="00CE5F38" w:rsidRDefault="00CE5F38" w:rsidP="00A454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>Практическое задание</w:t>
      </w:r>
    </w:p>
    <w:p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207EDF" w:rsidRPr="00207EDF" w:rsidRDefault="00192CA0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изделия:</w:t>
      </w:r>
      <w:r w:rsidR="003E2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15433567"/>
      <w:r w:rsidR="003E2045" w:rsidRPr="003E2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сувенир «Скворечник»</w:t>
      </w:r>
      <w:bookmarkEnd w:id="1"/>
    </w:p>
    <w:p w:rsidR="00207EDF" w:rsidRPr="00207EDF" w:rsidRDefault="00207EDF" w:rsidP="00207E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условия:</w:t>
      </w:r>
    </w:p>
    <w:p w:rsidR="003E2045" w:rsidRPr="003E2045" w:rsidRDefault="003E2045" w:rsidP="003E2045">
      <w:pPr>
        <w:tabs>
          <w:tab w:val="num" w:pos="12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3E2045">
        <w:rPr>
          <w:rFonts w:ascii="Times New Roman" w:eastAsia="Calibri" w:hAnsi="Times New Roman" w:cs="Times New Roman"/>
          <w:sz w:val="24"/>
          <w:szCs w:val="24"/>
        </w:rPr>
        <w:t>Необходимо спроектировать и изготовить сувенир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045">
        <w:rPr>
          <w:rFonts w:ascii="Times New Roman" w:eastAsia="Calibri" w:hAnsi="Times New Roman" w:cs="Times New Roman"/>
          <w:sz w:val="24"/>
          <w:szCs w:val="24"/>
        </w:rPr>
        <w:t>«Скворечник», состоящий не менее чем из 6 основных деталей (см. рисунок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045">
        <w:rPr>
          <w:rFonts w:ascii="Times New Roman" w:eastAsia="Calibri" w:hAnsi="Times New Roman" w:cs="Times New Roman"/>
          <w:sz w:val="24"/>
          <w:szCs w:val="24"/>
        </w:rPr>
        <w:t>чертеж) и дополнительных деталей для дизайна передней стенки сувенира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(по желанию)</w:t>
      </w:r>
      <w:r w:rsidRPr="003E204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2045" w:rsidRPr="00207EDF" w:rsidRDefault="003E2045" w:rsidP="003E2045">
      <w:pPr>
        <w:tabs>
          <w:tab w:val="num" w:pos="12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045">
        <w:rPr>
          <w:rFonts w:ascii="Times New Roman" w:eastAsia="Calibri" w:hAnsi="Times New Roman" w:cs="Times New Roman"/>
          <w:sz w:val="24"/>
          <w:szCs w:val="24"/>
        </w:rPr>
        <w:t>При изготовлении сувенира «Скворечник» используется фанера S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- 4 </w:t>
      </w:r>
      <w:r w:rsidRPr="003E2045">
        <w:rPr>
          <w:rFonts w:ascii="Times New Roman" w:eastAsia="Calibri" w:hAnsi="Times New Roman" w:cs="Times New Roman"/>
          <w:sz w:val="24"/>
          <w:szCs w:val="24"/>
        </w:rPr>
        <w:t>мм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3E2045">
        <w:rPr>
          <w:rFonts w:ascii="Times New Roman" w:eastAsia="Calibri" w:hAnsi="Times New Roman" w:cs="Times New Roman"/>
          <w:sz w:val="24"/>
          <w:szCs w:val="24"/>
        </w:rPr>
        <w:t xml:space="preserve"> Соединения всех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045">
        <w:rPr>
          <w:rFonts w:ascii="Times New Roman" w:eastAsia="Calibri" w:hAnsi="Times New Roman" w:cs="Times New Roman"/>
          <w:sz w:val="24"/>
          <w:szCs w:val="24"/>
        </w:rPr>
        <w:t>стенок изделия производится с помощью шипового соединения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045">
        <w:rPr>
          <w:rFonts w:ascii="Times New Roman" w:eastAsia="Calibri" w:hAnsi="Times New Roman" w:cs="Times New Roman"/>
          <w:sz w:val="24"/>
          <w:szCs w:val="24"/>
        </w:rPr>
        <w:t xml:space="preserve">одинарном шипе (см. чертеж </w:t>
      </w:r>
      <w:r w:rsidR="00523D85">
        <w:rPr>
          <w:rFonts w:ascii="Times New Roman" w:eastAsia="Calibri" w:hAnsi="Times New Roman" w:cs="Times New Roman"/>
          <w:sz w:val="24"/>
          <w:szCs w:val="24"/>
        </w:rPr>
        <w:t>задней</w:t>
      </w:r>
      <w:r w:rsidRPr="003E204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523D85">
        <w:rPr>
          <w:rFonts w:ascii="Times New Roman" w:eastAsia="Calibri" w:hAnsi="Times New Roman" w:cs="Times New Roman"/>
          <w:sz w:val="24"/>
          <w:szCs w:val="24"/>
        </w:rPr>
        <w:t>боковой</w:t>
      </w:r>
      <w:r w:rsidRPr="003E2045">
        <w:rPr>
          <w:rFonts w:ascii="Times New Roman" w:eastAsia="Calibri" w:hAnsi="Times New Roman" w:cs="Times New Roman"/>
          <w:sz w:val="24"/>
          <w:szCs w:val="24"/>
        </w:rPr>
        <w:t xml:space="preserve"> стен</w:t>
      </w:r>
      <w:r w:rsidR="00523D85">
        <w:rPr>
          <w:rFonts w:ascii="Times New Roman" w:eastAsia="Calibri" w:hAnsi="Times New Roman" w:cs="Times New Roman"/>
          <w:sz w:val="24"/>
          <w:szCs w:val="24"/>
        </w:rPr>
        <w:t>ок</w:t>
      </w:r>
      <w:r w:rsidRPr="003E2045">
        <w:rPr>
          <w:rFonts w:ascii="Times New Roman" w:eastAsia="Calibri" w:hAnsi="Times New Roman" w:cs="Times New Roman"/>
          <w:sz w:val="24"/>
          <w:szCs w:val="24"/>
        </w:rPr>
        <w:t>). Переднюю стенку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045">
        <w:rPr>
          <w:rFonts w:ascii="Times New Roman" w:eastAsia="Calibri" w:hAnsi="Times New Roman" w:cs="Times New Roman"/>
          <w:sz w:val="24"/>
          <w:szCs w:val="24"/>
        </w:rPr>
        <w:t>изделия необходимо дополнить элементом (элементами) декора,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045">
        <w:rPr>
          <w:rFonts w:ascii="Times New Roman" w:eastAsia="Calibri" w:hAnsi="Times New Roman" w:cs="Times New Roman"/>
          <w:sz w:val="24"/>
          <w:szCs w:val="24"/>
        </w:rPr>
        <w:t>предусмотрев собственные дизайнерские и художественные решения,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045">
        <w:rPr>
          <w:rFonts w:ascii="Times New Roman" w:eastAsia="Calibri" w:hAnsi="Times New Roman" w:cs="Times New Roman"/>
          <w:sz w:val="24"/>
          <w:szCs w:val="24"/>
        </w:rPr>
        <w:t xml:space="preserve">отличные от предлагаемых (См. Рисунок 1). </w:t>
      </w:r>
    </w:p>
    <w:p w:rsidR="00207EDF" w:rsidRDefault="003A11E1" w:rsidP="003A11E1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r w:rsidR="00207EDF" w:rsidRPr="00207EDF">
        <w:rPr>
          <w:rFonts w:ascii="Times New Roman" w:eastAsia="Calibri" w:hAnsi="Times New Roman" w:cs="Times New Roman"/>
          <w:sz w:val="24"/>
          <w:szCs w:val="24"/>
        </w:rPr>
        <w:t xml:space="preserve">Чертеж </w:t>
      </w:r>
      <w:r w:rsidR="003E2045" w:rsidRPr="003E2045">
        <w:rPr>
          <w:rFonts w:ascii="Times New Roman" w:eastAsia="Calibri" w:hAnsi="Times New Roman" w:cs="Times New Roman"/>
          <w:sz w:val="24"/>
          <w:szCs w:val="24"/>
        </w:rPr>
        <w:t>в необходимом количестве видов</w:t>
      </w:r>
      <w:r w:rsidR="003E20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EDF" w:rsidRPr="00207EDF">
        <w:rPr>
          <w:rFonts w:ascii="Times New Roman" w:eastAsia="Calibri" w:hAnsi="Times New Roman" w:cs="Times New Roman"/>
          <w:sz w:val="24"/>
          <w:szCs w:val="24"/>
        </w:rPr>
        <w:t xml:space="preserve">оформлять в соответствии с </w:t>
      </w:r>
      <w:r w:rsidR="00923ABA">
        <w:rPr>
          <w:rFonts w:ascii="Times New Roman" w:eastAsia="Calibri" w:hAnsi="Times New Roman" w:cs="Times New Roman"/>
          <w:sz w:val="24"/>
          <w:szCs w:val="24"/>
        </w:rPr>
        <w:t>ЕСКД</w:t>
      </w:r>
      <w:r w:rsidR="00207EDF" w:rsidRPr="00207EDF">
        <w:rPr>
          <w:rFonts w:ascii="Times New Roman" w:eastAsia="Calibri" w:hAnsi="Times New Roman" w:cs="Times New Roman"/>
          <w:sz w:val="24"/>
          <w:szCs w:val="24"/>
        </w:rPr>
        <w:t>. Наличие рамки и основной надписи (углового штампа) на чертеже формата А4 обязательно. Основная надпись заполняется информацией, представленной в технических условиях данной практики.</w:t>
      </w:r>
    </w:p>
    <w:p w:rsidR="00902B45" w:rsidRPr="00207EDF" w:rsidRDefault="003A11E1" w:rsidP="003A11E1">
      <w:p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r w:rsidR="00902B45" w:rsidRPr="00902B45">
        <w:rPr>
          <w:rFonts w:ascii="Times New Roman" w:eastAsia="Calibri" w:hAnsi="Times New Roman" w:cs="Times New Roman"/>
          <w:sz w:val="24"/>
          <w:szCs w:val="24"/>
        </w:rPr>
        <w:t>Разработ</w:t>
      </w:r>
      <w:r w:rsidR="00902B45">
        <w:rPr>
          <w:rFonts w:ascii="Times New Roman" w:eastAsia="Calibri" w:hAnsi="Times New Roman" w:cs="Times New Roman"/>
          <w:sz w:val="24"/>
          <w:szCs w:val="24"/>
        </w:rPr>
        <w:t>ать</w:t>
      </w:r>
      <w:r w:rsidR="00902B45" w:rsidRPr="00902B45">
        <w:rPr>
          <w:rFonts w:ascii="Times New Roman" w:eastAsia="Calibri" w:hAnsi="Times New Roman" w:cs="Times New Roman"/>
          <w:sz w:val="24"/>
          <w:szCs w:val="24"/>
        </w:rPr>
        <w:t xml:space="preserve"> учебно-технологическ</w:t>
      </w:r>
      <w:r w:rsidR="00902B45">
        <w:rPr>
          <w:rFonts w:ascii="Times New Roman" w:eastAsia="Calibri" w:hAnsi="Times New Roman" w:cs="Times New Roman"/>
          <w:sz w:val="24"/>
          <w:szCs w:val="24"/>
        </w:rPr>
        <w:t>ую</w:t>
      </w:r>
      <w:r w:rsidR="00902B45" w:rsidRPr="00902B45">
        <w:rPr>
          <w:rFonts w:ascii="Times New Roman" w:eastAsia="Calibri" w:hAnsi="Times New Roman" w:cs="Times New Roman"/>
          <w:sz w:val="24"/>
          <w:szCs w:val="24"/>
        </w:rPr>
        <w:t xml:space="preserve"> карт</w:t>
      </w:r>
      <w:r w:rsidR="00902B45">
        <w:rPr>
          <w:rFonts w:ascii="Times New Roman" w:eastAsia="Calibri" w:hAnsi="Times New Roman" w:cs="Times New Roman"/>
          <w:sz w:val="24"/>
          <w:szCs w:val="24"/>
        </w:rPr>
        <w:t>у</w:t>
      </w:r>
      <w:r w:rsidR="00902B45" w:rsidRPr="00902B45">
        <w:rPr>
          <w:rFonts w:ascii="Times New Roman" w:eastAsia="Calibri" w:hAnsi="Times New Roman" w:cs="Times New Roman"/>
          <w:sz w:val="24"/>
          <w:szCs w:val="24"/>
        </w:rPr>
        <w:t xml:space="preserve"> изготовления</w:t>
      </w:r>
      <w:r w:rsidR="00902B45">
        <w:rPr>
          <w:rFonts w:ascii="Times New Roman" w:eastAsia="Calibri" w:hAnsi="Times New Roman" w:cs="Times New Roman"/>
          <w:sz w:val="24"/>
          <w:szCs w:val="24"/>
        </w:rPr>
        <w:t xml:space="preserve"> изделия.</w:t>
      </w:r>
    </w:p>
    <w:p w:rsidR="00207EDF" w:rsidRPr="00207EDF" w:rsidRDefault="003E2045" w:rsidP="003E2045">
      <w:pPr>
        <w:tabs>
          <w:tab w:val="num" w:pos="12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207EDF" w:rsidRPr="00207EDF">
        <w:rPr>
          <w:rFonts w:ascii="Times New Roman" w:eastAsia="Calibri" w:hAnsi="Times New Roman" w:cs="Times New Roman"/>
          <w:sz w:val="24"/>
          <w:szCs w:val="24"/>
        </w:rPr>
        <w:t xml:space="preserve">Материал изготовления – фанера. </w:t>
      </w:r>
    </w:p>
    <w:p w:rsidR="00012B42" w:rsidRPr="00012B42" w:rsidRDefault="00207EDF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i/>
          <w:sz w:val="24"/>
          <w:szCs w:val="24"/>
        </w:rPr>
        <w:tab/>
        <w:t>Примечание.</w:t>
      </w:r>
      <w:r w:rsidRPr="00207E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2B42" w:rsidRPr="00012B42">
        <w:rPr>
          <w:rFonts w:ascii="Times New Roman" w:eastAsia="Calibri" w:hAnsi="Times New Roman" w:cs="Times New Roman"/>
          <w:sz w:val="24"/>
          <w:szCs w:val="24"/>
        </w:rPr>
        <w:t>Перед изготовлением изделия необходимо:</w:t>
      </w:r>
    </w:p>
    <w:p w:rsidR="00012B42" w:rsidRPr="00012B42" w:rsidRDefault="00012B42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B42">
        <w:rPr>
          <w:rFonts w:ascii="Times New Roman" w:eastAsia="Calibri" w:hAnsi="Times New Roman" w:cs="Times New Roman"/>
          <w:sz w:val="24"/>
          <w:szCs w:val="24"/>
        </w:rPr>
        <w:t>- начертить переднюю стенку с летком (диаметр летка 25 мм) и отверстием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2B42">
        <w:rPr>
          <w:rFonts w:ascii="Times New Roman" w:eastAsia="Calibri" w:hAnsi="Times New Roman" w:cs="Times New Roman"/>
          <w:sz w:val="24"/>
          <w:szCs w:val="24"/>
        </w:rPr>
        <w:t>под жёрдочку (диаметр отверстия под жёрдочку 8 мм).</w:t>
      </w:r>
    </w:p>
    <w:p w:rsidR="00012B42" w:rsidRPr="00012B42" w:rsidRDefault="00012B42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B42">
        <w:rPr>
          <w:rFonts w:ascii="Times New Roman" w:eastAsia="Calibri" w:hAnsi="Times New Roman" w:cs="Times New Roman"/>
          <w:sz w:val="24"/>
          <w:szCs w:val="24"/>
        </w:rPr>
        <w:t>- начертить верхнюю крышку, имеющую прямоугольную форму, размеры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2B42">
        <w:rPr>
          <w:rFonts w:ascii="Times New Roman" w:eastAsia="Calibri" w:hAnsi="Times New Roman" w:cs="Times New Roman"/>
          <w:sz w:val="24"/>
          <w:szCs w:val="24"/>
        </w:rPr>
        <w:t>которой рассчитать таким образом, чтобы крышка создавала защитный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2B42">
        <w:rPr>
          <w:rFonts w:ascii="Times New Roman" w:eastAsia="Calibri" w:hAnsi="Times New Roman" w:cs="Times New Roman"/>
          <w:sz w:val="24"/>
          <w:szCs w:val="24"/>
        </w:rPr>
        <w:t>козырёк над передней стенкой равный 10мм и одновременно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2B42">
        <w:rPr>
          <w:rFonts w:ascii="Times New Roman" w:eastAsia="Calibri" w:hAnsi="Times New Roman" w:cs="Times New Roman"/>
          <w:sz w:val="24"/>
          <w:szCs w:val="24"/>
        </w:rPr>
        <w:t>устанавливалась заподлицо с остальными тремя стенками.</w:t>
      </w:r>
    </w:p>
    <w:p w:rsidR="00012B42" w:rsidRDefault="00012B42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B42">
        <w:rPr>
          <w:rFonts w:ascii="Times New Roman" w:eastAsia="Calibri" w:hAnsi="Times New Roman" w:cs="Times New Roman"/>
          <w:sz w:val="24"/>
          <w:szCs w:val="24"/>
        </w:rPr>
        <w:t>Габаритные размеры сувенира «Скворечник» (без учёта элементов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2B42">
        <w:rPr>
          <w:rFonts w:ascii="Times New Roman" w:eastAsia="Calibri" w:hAnsi="Times New Roman" w:cs="Times New Roman"/>
          <w:sz w:val="24"/>
          <w:szCs w:val="24"/>
        </w:rPr>
        <w:t>декора): 120х65х60 (мм). Предельные отклонения размеров ± 1 мм.</w:t>
      </w:r>
    </w:p>
    <w:p w:rsidR="00207EDF" w:rsidRDefault="009B3A9C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9B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изготовления изделия: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9B3A9C"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мин.</w:t>
      </w:r>
    </w:p>
    <w:p w:rsidR="00E03E5D" w:rsidRPr="00207EDF" w:rsidRDefault="00E03E5D" w:rsidP="00012B42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7EDF" w:rsidRDefault="00012B42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03871" cy="216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65901" t="19024" r="21753" b="40488"/>
                    <a:stretch/>
                  </pic:blipFill>
                  <pic:spPr bwMode="auto">
                    <a:xfrm>
                      <a:off x="0" y="0"/>
                      <a:ext cx="2003871" cy="21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2B42" w:rsidRDefault="00012B42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0C9" w:rsidRPr="00902B45" w:rsidRDefault="00207EDF" w:rsidP="007E6846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2" w:name="_Hlk115433693"/>
      <w:r w:rsidRPr="00902B45">
        <w:rPr>
          <w:rFonts w:ascii="Times New Roman" w:eastAsia="Calibri" w:hAnsi="Times New Roman" w:cs="Times New Roman"/>
          <w:bCs/>
          <w:sz w:val="24"/>
          <w:szCs w:val="24"/>
        </w:rPr>
        <w:t xml:space="preserve">Рис. 1. </w:t>
      </w:r>
      <w:bookmarkEnd w:id="2"/>
      <w:r w:rsidR="00012B42" w:rsidRPr="00902B45">
        <w:rPr>
          <w:rFonts w:ascii="Times New Roman" w:eastAsia="Calibri" w:hAnsi="Times New Roman" w:cs="Times New Roman"/>
          <w:bCs/>
          <w:sz w:val="24"/>
          <w:szCs w:val="24"/>
        </w:rPr>
        <w:t>Сувенир «Скворечник»</w:t>
      </w:r>
      <w:r w:rsidR="007E6846" w:rsidRPr="00902B4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91AF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2B42">
        <w:rPr>
          <w:noProof/>
          <w:lang w:eastAsia="ru-RU"/>
        </w:rPr>
        <w:lastRenderedPageBreak/>
        <w:drawing>
          <wp:inline distT="0" distB="0" distL="0" distR="0">
            <wp:extent cx="3783000" cy="2340000"/>
            <wp:effectExtent l="0" t="0" r="825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80011" t="16587" r="4436" b="54145"/>
                    <a:stretch/>
                  </pic:blipFill>
                  <pic:spPr bwMode="auto">
                    <a:xfrm>
                      <a:off x="0" y="0"/>
                      <a:ext cx="3783000" cy="23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1AF2" w:rsidRPr="00902B45" w:rsidRDefault="00012B42" w:rsidP="008C2FE9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Hlk115433785"/>
      <w:r w:rsidRPr="00902B45">
        <w:rPr>
          <w:rFonts w:ascii="Times New Roman" w:eastAsia="Calibri" w:hAnsi="Times New Roman" w:cs="Times New Roman"/>
          <w:bCs/>
          <w:sz w:val="24"/>
          <w:szCs w:val="24"/>
        </w:rPr>
        <w:t>Рис. 2. Задняя стенка</w:t>
      </w:r>
      <w:r w:rsidR="007E6846" w:rsidRPr="00902B4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3"/>
    <w:p w:rsidR="007E6846" w:rsidRDefault="007E6846" w:rsidP="008C2FE9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E6846" w:rsidRPr="00012B42" w:rsidRDefault="007E6846" w:rsidP="008C2FE9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888000" cy="216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80331" t="24878" r="3795" b="48293"/>
                    <a:stretch/>
                  </pic:blipFill>
                  <pic:spPr bwMode="auto">
                    <a:xfrm>
                      <a:off x="0" y="0"/>
                      <a:ext cx="3888000" cy="21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2B42" w:rsidRPr="00902B45" w:rsidRDefault="007E6846" w:rsidP="008C2FE9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902B45">
        <w:rPr>
          <w:rFonts w:ascii="Times New Roman" w:eastAsia="Calibri" w:hAnsi="Times New Roman" w:cs="Times New Roman"/>
          <w:bCs/>
          <w:sz w:val="24"/>
          <w:szCs w:val="24"/>
        </w:rPr>
        <w:t>Рис. 3. Боковая стенка.</w:t>
      </w:r>
    </w:p>
    <w:p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2B42" w:rsidRDefault="00012B4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2B45" w:rsidRDefault="00902B45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CE5F38" w:rsidRDefault="00CE5F38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902B45" w:rsidRDefault="00902B45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0"/>
        <w:gridCol w:w="6496"/>
        <w:gridCol w:w="991"/>
        <w:gridCol w:w="1524"/>
      </w:tblGrid>
      <w:tr w:rsidR="00902B45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Макс.</w:t>
            </w: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участника</w:t>
            </w:r>
          </w:p>
        </w:tc>
      </w:tr>
      <w:tr w:rsidR="00902B45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рабочего чертежа в соответствии с ЕСКД: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простановка габаритных размеров, размеров конструктивных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15434336"/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учебно-технологической карты изготовления</w:t>
            </w:r>
            <w:bookmarkEnd w:id="4"/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деталей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Дизайнерское решение (отличное от представленного образца)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:rsidTr="001C03C0"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изготовления изделия по детально:</w:t>
            </w:r>
          </w:p>
        </w:tc>
        <w:tc>
          <w:tcPr>
            <w:tcW w:w="991" w:type="dxa"/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C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4" w:type="dxa"/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Деталь 1. Соблюдение линейных и цилиндрических размеров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Деталь 1. Шероховатость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</w:t>
            </w:r>
            <w:r w:rsidR="001C0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1C0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Соблюдение линейных размеров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B45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</w:t>
            </w:r>
            <w:r w:rsidR="001C0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1C0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Шероховатость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45" w:rsidRPr="00902B45" w:rsidRDefault="001C03C0" w:rsidP="0090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Align w:val="center"/>
            <w:hideMark/>
          </w:tcPr>
          <w:p w:rsidR="00902B45" w:rsidRPr="00902B45" w:rsidRDefault="00902B45" w:rsidP="0090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3C0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3C0" w:rsidRPr="00902B45" w:rsidRDefault="001C03C0" w:rsidP="001C0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3C0" w:rsidRPr="00902B45" w:rsidRDefault="001C03C0" w:rsidP="001C0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 сборки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3C0" w:rsidRPr="00902B45" w:rsidRDefault="000062BA" w:rsidP="001C0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vAlign w:val="center"/>
            <w:hideMark/>
          </w:tcPr>
          <w:p w:rsidR="001C03C0" w:rsidRPr="00902B45" w:rsidRDefault="001C03C0" w:rsidP="001C0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3C0" w:rsidRPr="00902B45" w:rsidTr="001C03C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3C0" w:rsidRPr="00902B45" w:rsidRDefault="001C03C0" w:rsidP="001C0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3C0" w:rsidRPr="00902B45" w:rsidRDefault="001C03C0" w:rsidP="001C0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Декоративная отделка детали (-лей)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3C0" w:rsidRPr="00902B45" w:rsidRDefault="000062BA" w:rsidP="001C0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4" w:type="dxa"/>
            <w:vAlign w:val="center"/>
            <w:hideMark/>
          </w:tcPr>
          <w:p w:rsidR="001C03C0" w:rsidRPr="00902B45" w:rsidRDefault="001C03C0" w:rsidP="001C0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3C0" w:rsidRPr="00902B45" w:rsidTr="001C03C0"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3C0" w:rsidRPr="00902B45" w:rsidRDefault="001C03C0" w:rsidP="001C0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 w:rsidRPr="00902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1" w:type="dxa"/>
            <w:vAlign w:val="center"/>
            <w:hideMark/>
          </w:tcPr>
          <w:p w:rsidR="001C03C0" w:rsidRPr="00902B45" w:rsidRDefault="001C03C0" w:rsidP="001C0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24" w:type="dxa"/>
            <w:vAlign w:val="center"/>
            <w:hideMark/>
          </w:tcPr>
          <w:p w:rsidR="001C03C0" w:rsidRPr="00902B45" w:rsidRDefault="001C03C0" w:rsidP="001C0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2B45" w:rsidRDefault="00902B45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8E0" w:rsidRDefault="00CE5F38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CE5F38">
        <w:rPr>
          <w:rFonts w:ascii="Times New Roman" w:eastAsia="Calibri" w:hAnsi="Times New Roman" w:cs="Times New Roman"/>
          <w:b/>
          <w:sz w:val="24"/>
          <w:szCs w:val="24"/>
        </w:rPr>
        <w:t>Председатель</w:t>
      </w:r>
      <w:r w:rsidR="00BF14F5">
        <w:rPr>
          <w:rFonts w:ascii="Times New Roman" w:eastAsia="Calibri" w:hAnsi="Times New Roman" w:cs="Times New Roman"/>
          <w:b/>
          <w:sz w:val="24"/>
          <w:szCs w:val="24"/>
        </w:rPr>
        <w:t xml:space="preserve"> жюри:</w:t>
      </w:r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</w:t>
      </w:r>
    </w:p>
    <w:p w:rsidR="002148E0" w:rsidRDefault="002148E0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5F38" w:rsidRPr="00CE5F38" w:rsidRDefault="00CE5F38" w:rsidP="004B515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Члены жюри: </w:t>
      </w:r>
    </w:p>
    <w:p w:rsidR="002516B4" w:rsidRDefault="002516B4"/>
    <w:sectPr w:rsidR="002516B4" w:rsidSect="0025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B70DD4"/>
    <w:multiLevelType w:val="hybridMultilevel"/>
    <w:tmpl w:val="7C7E66F0"/>
    <w:lvl w:ilvl="0" w:tplc="26469B7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">
    <w:nsid w:val="5F237D96"/>
    <w:multiLevelType w:val="multilevel"/>
    <w:tmpl w:val="892835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">
    <w:nsid w:val="6F1B3B75"/>
    <w:multiLevelType w:val="multilevel"/>
    <w:tmpl w:val="263C42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4">
    <w:nsid w:val="7D0C05BA"/>
    <w:multiLevelType w:val="hybridMultilevel"/>
    <w:tmpl w:val="ABF09BA2"/>
    <w:lvl w:ilvl="0" w:tplc="46E679B6">
      <w:numFmt w:val="bullet"/>
      <w:lvlText w:val="·"/>
      <w:lvlJc w:val="left"/>
      <w:pPr>
        <w:ind w:left="23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5F38"/>
    <w:rsid w:val="000062BA"/>
    <w:rsid w:val="00012B42"/>
    <w:rsid w:val="000454E7"/>
    <w:rsid w:val="000A2F3F"/>
    <w:rsid w:val="000C6F75"/>
    <w:rsid w:val="0010441F"/>
    <w:rsid w:val="00151782"/>
    <w:rsid w:val="001857F8"/>
    <w:rsid w:val="00192CA0"/>
    <w:rsid w:val="001B4FF8"/>
    <w:rsid w:val="001C03C0"/>
    <w:rsid w:val="001D620B"/>
    <w:rsid w:val="00207EDF"/>
    <w:rsid w:val="002148E0"/>
    <w:rsid w:val="002516B4"/>
    <w:rsid w:val="002A4012"/>
    <w:rsid w:val="003A11E1"/>
    <w:rsid w:val="003A3C88"/>
    <w:rsid w:val="003A54B3"/>
    <w:rsid w:val="003E2045"/>
    <w:rsid w:val="0047265B"/>
    <w:rsid w:val="004B3B2E"/>
    <w:rsid w:val="004B5155"/>
    <w:rsid w:val="00523D85"/>
    <w:rsid w:val="006310D9"/>
    <w:rsid w:val="006E2E0A"/>
    <w:rsid w:val="006F6732"/>
    <w:rsid w:val="0076798C"/>
    <w:rsid w:val="007E6846"/>
    <w:rsid w:val="007F2889"/>
    <w:rsid w:val="008C2FE9"/>
    <w:rsid w:val="00902B45"/>
    <w:rsid w:val="00920ADD"/>
    <w:rsid w:val="00923ABA"/>
    <w:rsid w:val="00973D6E"/>
    <w:rsid w:val="00976BF3"/>
    <w:rsid w:val="009B3A9C"/>
    <w:rsid w:val="00A16282"/>
    <w:rsid w:val="00A250A0"/>
    <w:rsid w:val="00A42A82"/>
    <w:rsid w:val="00A454CC"/>
    <w:rsid w:val="00A61DF0"/>
    <w:rsid w:val="00A645ED"/>
    <w:rsid w:val="00A75B7B"/>
    <w:rsid w:val="00A80CA1"/>
    <w:rsid w:val="00A91029"/>
    <w:rsid w:val="00AC2AC6"/>
    <w:rsid w:val="00AC7B94"/>
    <w:rsid w:val="00B420A6"/>
    <w:rsid w:val="00B54E97"/>
    <w:rsid w:val="00B640C9"/>
    <w:rsid w:val="00B86833"/>
    <w:rsid w:val="00BF14F5"/>
    <w:rsid w:val="00CE5F38"/>
    <w:rsid w:val="00D73D4D"/>
    <w:rsid w:val="00DC4F0E"/>
    <w:rsid w:val="00E03E5D"/>
    <w:rsid w:val="00E3449E"/>
    <w:rsid w:val="00E42E3E"/>
    <w:rsid w:val="00E74902"/>
    <w:rsid w:val="00E91AF2"/>
    <w:rsid w:val="00E9383C"/>
    <w:rsid w:val="00EB13E5"/>
    <w:rsid w:val="00EB193E"/>
    <w:rsid w:val="00ED3AEE"/>
    <w:rsid w:val="00ED7071"/>
    <w:rsid w:val="00EE48D6"/>
    <w:rsid w:val="00EF43F9"/>
    <w:rsid w:val="00FA1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F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0C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F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Майя</cp:lastModifiedBy>
  <cp:revision>70</cp:revision>
  <dcterms:created xsi:type="dcterms:W3CDTF">2017-09-25T20:41:00Z</dcterms:created>
  <dcterms:modified xsi:type="dcterms:W3CDTF">2023-09-27T06:17:00Z</dcterms:modified>
</cp:coreProperties>
</file>