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622" w:rsidRPr="00F40E3C" w:rsidRDefault="00D32622" w:rsidP="00D3262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E3C">
        <w:rPr>
          <w:rFonts w:ascii="Times New Roman" w:hAnsi="Times New Roman" w:cs="Times New Roman"/>
          <w:b/>
          <w:sz w:val="24"/>
          <w:szCs w:val="24"/>
        </w:rPr>
        <w:t>Критерии оценивания и ответы  олимпиадных заданий по истории</w:t>
      </w:r>
    </w:p>
    <w:p w:rsidR="00D32622" w:rsidRDefault="00D32622" w:rsidP="00D3262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D32622" w:rsidRPr="00F40E3C" w:rsidRDefault="00D32622" w:rsidP="00D3262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2023-2024</w:t>
      </w:r>
      <w:r w:rsidRPr="00F40E3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D32622" w:rsidRPr="00F40E3C" w:rsidRDefault="00D32622" w:rsidP="00D3262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E3C">
        <w:rPr>
          <w:rFonts w:ascii="Times New Roman" w:hAnsi="Times New Roman" w:cs="Times New Roman"/>
          <w:b/>
          <w:sz w:val="24"/>
          <w:szCs w:val="24"/>
        </w:rPr>
        <w:t>9  класс</w:t>
      </w:r>
    </w:p>
    <w:p w:rsidR="00D32622" w:rsidRPr="00F40E3C" w:rsidRDefault="00D32622" w:rsidP="00D3262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0E3C">
        <w:rPr>
          <w:rFonts w:ascii="Times New Roman" w:hAnsi="Times New Roman" w:cs="Times New Roman"/>
          <w:b/>
          <w:sz w:val="24"/>
          <w:szCs w:val="24"/>
        </w:rPr>
        <w:t>Максимальный балл – 100</w:t>
      </w:r>
    </w:p>
    <w:p w:rsidR="00D32622" w:rsidRPr="00F40E3C" w:rsidRDefault="00D32622" w:rsidP="00D32622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268"/>
        <w:gridCol w:w="5103"/>
        <w:gridCol w:w="2126"/>
      </w:tblGrid>
      <w:tr w:rsidR="00D32622" w:rsidRPr="00F40E3C" w:rsidTr="00153FED">
        <w:trPr>
          <w:cantSplit/>
          <w:trHeight w:val="16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32622" w:rsidRPr="00F40E3C" w:rsidRDefault="00D32622" w:rsidP="00153FED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задания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32622" w:rsidRPr="00F40E3C" w:rsidRDefault="00D32622" w:rsidP="00153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32622" w:rsidRPr="00F40E3C" w:rsidRDefault="00D32622" w:rsidP="00153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</w:tr>
      <w:tr w:rsidR="00D32622" w:rsidRPr="00F40E3C" w:rsidTr="00153FED">
        <w:trPr>
          <w:cantSplit/>
          <w:trHeight w:val="112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>Согласие или не согласие с утверждением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pStyle w:val="a3"/>
              <w:spacing w:before="0" w:beforeAutospacing="0" w:after="0" w:afterAutospacing="0"/>
            </w:pPr>
            <w:r w:rsidRPr="00F40E3C">
              <w:t>1. да</w:t>
            </w:r>
          </w:p>
          <w:p w:rsidR="00D32622" w:rsidRPr="00F40E3C" w:rsidRDefault="00D32622" w:rsidP="00153FED">
            <w:pPr>
              <w:pStyle w:val="a3"/>
              <w:spacing w:before="0" w:beforeAutospacing="0" w:after="0" w:afterAutospacing="0"/>
            </w:pPr>
            <w:r w:rsidRPr="00F40E3C">
              <w:t>2. нет</w:t>
            </w:r>
          </w:p>
          <w:p w:rsidR="00D32622" w:rsidRPr="00F40E3C" w:rsidRDefault="00D32622" w:rsidP="00153FED">
            <w:pPr>
              <w:pStyle w:val="a3"/>
              <w:spacing w:before="0" w:beforeAutospacing="0" w:after="0" w:afterAutospacing="0"/>
            </w:pPr>
            <w:r w:rsidRPr="00F40E3C">
              <w:t>3. да</w:t>
            </w:r>
          </w:p>
          <w:p w:rsidR="00D32622" w:rsidRPr="00F40E3C" w:rsidRDefault="00D32622" w:rsidP="00153FED">
            <w:pPr>
              <w:pStyle w:val="a3"/>
              <w:spacing w:before="0" w:beforeAutospacing="0" w:after="0" w:afterAutospacing="0"/>
            </w:pPr>
            <w:r w:rsidRPr="00F40E3C">
              <w:t>4. да</w:t>
            </w:r>
          </w:p>
          <w:p w:rsidR="00D32622" w:rsidRPr="00F40E3C" w:rsidRDefault="00D32622" w:rsidP="00153FED">
            <w:pPr>
              <w:pStyle w:val="a3"/>
              <w:spacing w:before="0" w:beforeAutospacing="0" w:after="0" w:afterAutospacing="0"/>
            </w:pPr>
            <w:r w:rsidRPr="00F40E3C">
              <w:t>5. нет</w:t>
            </w:r>
          </w:p>
          <w:p w:rsidR="00D32622" w:rsidRPr="00F40E3C" w:rsidRDefault="00D32622" w:rsidP="00153FED">
            <w:pPr>
              <w:pStyle w:val="a3"/>
              <w:spacing w:before="0" w:beforeAutospacing="0" w:after="0" w:afterAutospacing="0"/>
            </w:pPr>
            <w:r w:rsidRPr="00F40E3C">
              <w:t>6. да</w:t>
            </w:r>
          </w:p>
          <w:p w:rsidR="00D32622" w:rsidRPr="00F40E3C" w:rsidRDefault="00D32622" w:rsidP="00153FED">
            <w:pPr>
              <w:pStyle w:val="a3"/>
              <w:spacing w:before="0" w:beforeAutospacing="0" w:after="0" w:afterAutospacing="0"/>
            </w:pPr>
            <w:r w:rsidRPr="00F40E3C">
              <w:t>7. да</w:t>
            </w:r>
          </w:p>
          <w:p w:rsidR="00D32622" w:rsidRPr="00F40E3C" w:rsidRDefault="00D32622" w:rsidP="00153FED">
            <w:pPr>
              <w:pStyle w:val="a3"/>
              <w:spacing w:before="0" w:beforeAutospacing="0" w:after="0" w:afterAutospacing="0"/>
            </w:pPr>
            <w:r w:rsidRPr="00F40E3C">
              <w:t>8. нет</w:t>
            </w:r>
          </w:p>
          <w:p w:rsidR="00D32622" w:rsidRPr="00F40E3C" w:rsidRDefault="00D32622" w:rsidP="00153FED">
            <w:pPr>
              <w:pStyle w:val="a3"/>
              <w:spacing w:before="0" w:beforeAutospacing="0" w:after="0" w:afterAutospacing="0"/>
            </w:pPr>
            <w:r w:rsidRPr="00F40E3C">
              <w:t>9. да</w:t>
            </w:r>
          </w:p>
          <w:p w:rsidR="00D32622" w:rsidRPr="00F40E3C" w:rsidRDefault="00D32622" w:rsidP="00153FED">
            <w:pPr>
              <w:pStyle w:val="a3"/>
              <w:spacing w:before="0" w:beforeAutospacing="0" w:after="0" w:afterAutospacing="0"/>
            </w:pPr>
            <w:r w:rsidRPr="00F40E3C">
              <w:t>10. нет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 xml:space="preserve">За каждый правильный ответ 1 балл. </w:t>
            </w:r>
          </w:p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 xml:space="preserve">Всего – 10 баллов </w:t>
            </w:r>
          </w:p>
        </w:tc>
      </w:tr>
      <w:tr w:rsidR="00D32622" w:rsidRPr="00F40E3C" w:rsidTr="00153FED">
        <w:trPr>
          <w:cantSplit/>
          <w:trHeight w:val="112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Принцип образования ряда </w:t>
            </w:r>
          </w:p>
          <w:p w:rsidR="00D32622" w:rsidRPr="00F40E3C" w:rsidRDefault="00D32622" w:rsidP="00153FED">
            <w:pPr>
              <w:ind w:firstLine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pStyle w:val="a3"/>
              <w:spacing w:before="0" w:beforeAutospacing="0" w:after="0" w:afterAutospacing="0"/>
            </w:pPr>
            <w:r w:rsidRPr="00F40E3C">
              <w:t>А) князья Киевской Руси;</w:t>
            </w:r>
          </w:p>
          <w:p w:rsidR="00D32622" w:rsidRPr="00F40E3C" w:rsidRDefault="00D32622" w:rsidP="00153FED">
            <w:pPr>
              <w:pStyle w:val="a3"/>
              <w:spacing w:before="0" w:beforeAutospacing="0" w:after="0" w:afterAutospacing="0"/>
              <w:jc w:val="both"/>
            </w:pPr>
            <w:r w:rsidRPr="00F40E3C">
              <w:t xml:space="preserve">Б) сподвижники Ивана </w:t>
            </w:r>
            <w:r w:rsidRPr="00F40E3C">
              <w:rPr>
                <w:lang w:val="en-US"/>
              </w:rPr>
              <w:t>IV</w:t>
            </w:r>
            <w:r w:rsidRPr="00F40E3C">
              <w:t>, члены Избранной Рады;</w:t>
            </w:r>
          </w:p>
          <w:p w:rsidR="00D32622" w:rsidRPr="00F40E3C" w:rsidRDefault="00D32622" w:rsidP="00153F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В) сподвижники Петра I;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2 балла.</w:t>
            </w:r>
          </w:p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Всего – 6 баллов</w:t>
            </w:r>
          </w:p>
        </w:tc>
      </w:tr>
      <w:tr w:rsidR="00D32622" w:rsidRPr="00F40E3C" w:rsidTr="00153FED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>Принцип образования ряда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pStyle w:val="a3"/>
              <w:spacing w:before="0" w:beforeAutospacing="0" w:after="0" w:afterAutospacing="0"/>
              <w:jc w:val="both"/>
            </w:pPr>
            <w:r w:rsidRPr="00F40E3C">
              <w:t>1) события связанные с историей Русской Православной церкви. Введение и отмена патриаршества;</w:t>
            </w:r>
          </w:p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 xml:space="preserve">2) 1237, 1240, 1380, 1382, 1408 </w:t>
            </w:r>
            <w:proofErr w:type="spellStart"/>
            <w:proofErr w:type="gramStart"/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F40E3C">
              <w:rPr>
                <w:rFonts w:ascii="Times New Roman" w:hAnsi="Times New Roman" w:cs="Times New Roman"/>
                <w:sz w:val="24"/>
                <w:szCs w:val="24"/>
              </w:rPr>
              <w:t xml:space="preserve"> – годы татаро-монгольских нашествий на Русь.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2 балла.</w:t>
            </w:r>
          </w:p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Всего – 4 баллов</w:t>
            </w:r>
          </w:p>
        </w:tc>
      </w:tr>
      <w:tr w:rsidR="00D32622" w:rsidRPr="00F40E3C" w:rsidTr="00153FED">
        <w:trPr>
          <w:cantSplit/>
          <w:trHeight w:val="123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shd w:val="clear" w:color="auto" w:fill="FFFFFF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 xml:space="preserve">3) Емельян Пугачев, </w:t>
            </w:r>
          </w:p>
          <w:p w:rsidR="00D32622" w:rsidRPr="00F40E3C" w:rsidRDefault="00D32622" w:rsidP="00153FED">
            <w:pPr>
              <w:shd w:val="clear" w:color="auto" w:fill="FFFFFF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 xml:space="preserve">4) М.В. Ломоносов, </w:t>
            </w:r>
          </w:p>
          <w:p w:rsidR="00D32622" w:rsidRPr="00F40E3C" w:rsidRDefault="00D32622" w:rsidP="00153FED">
            <w:pPr>
              <w:shd w:val="clear" w:color="auto" w:fill="FFFFFF"/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5) А.В. Суворов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2 балла.</w:t>
            </w:r>
          </w:p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Всего – 6  баллов</w:t>
            </w:r>
          </w:p>
        </w:tc>
      </w:tr>
      <w:tr w:rsidR="00D32622" w:rsidRPr="00F40E3C" w:rsidTr="00153FED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>Вставьте пропущенные слова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shd w:val="clear" w:color="auto" w:fill="FFFFFF"/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F40E3C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1. четыре </w:t>
            </w:r>
          </w:p>
          <w:p w:rsidR="00D32622" w:rsidRPr="00F40E3C" w:rsidRDefault="00D32622" w:rsidP="00153FED">
            <w:pPr>
              <w:shd w:val="clear" w:color="auto" w:fill="FFFFFF"/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  <w:r w:rsidRPr="00F40E3C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2. </w:t>
            </w:r>
            <w:r w:rsidRPr="00F40E3C"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набрасывал проекты указов, </w:t>
            </w:r>
          </w:p>
          <w:p w:rsidR="00D32622" w:rsidRPr="00F40E3C" w:rsidRDefault="00D32622" w:rsidP="00153FED">
            <w:pPr>
              <w:shd w:val="clear" w:color="auto" w:fill="FFFFFF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F40E3C">
              <w:rPr>
                <w:rFonts w:ascii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3. </w:t>
            </w:r>
            <w:r w:rsidRPr="00F40E3C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пересматривал переводы, </w:t>
            </w:r>
          </w:p>
          <w:p w:rsidR="00D32622" w:rsidRPr="00F40E3C" w:rsidRDefault="00D32622" w:rsidP="00153FED">
            <w:pPr>
              <w:shd w:val="clear" w:color="auto" w:fill="FFFFFF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F40E3C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4. правил выходящий номер газеты </w:t>
            </w:r>
            <w:r w:rsidRPr="00F40E3C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</w:p>
          <w:p w:rsidR="00D32622" w:rsidRPr="00F40E3C" w:rsidRDefault="00D32622" w:rsidP="00153FED">
            <w:pPr>
              <w:shd w:val="clear" w:color="auto" w:fill="FFFFFF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F40E3C">
              <w:rPr>
                <w:rFonts w:ascii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5. </w:t>
            </w:r>
            <w:r w:rsidRPr="00F40E3C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министры </w:t>
            </w:r>
          </w:p>
          <w:p w:rsidR="00D32622" w:rsidRPr="00F40E3C" w:rsidRDefault="00D32622" w:rsidP="00153FED">
            <w:pPr>
              <w:shd w:val="clear" w:color="auto" w:fill="FFFFFF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F40E3C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6. </w:t>
            </w:r>
            <w:r w:rsidRPr="00F40E3C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Сенат</w:t>
            </w:r>
          </w:p>
          <w:p w:rsidR="00D32622" w:rsidRPr="00F40E3C" w:rsidRDefault="00D32622" w:rsidP="00153FED">
            <w:pPr>
              <w:shd w:val="clear" w:color="auto" w:fill="FFFFFF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F40E3C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7. коллегии</w:t>
            </w:r>
          </w:p>
          <w:p w:rsidR="00D32622" w:rsidRPr="00F40E3C" w:rsidRDefault="00D32622" w:rsidP="00153FED">
            <w:pPr>
              <w:shd w:val="clear" w:color="auto" w:fill="FFFFFF"/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F40E3C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8. корабельные мастерс</w:t>
            </w:r>
            <w:r w:rsidRPr="00F40E3C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softHyphen/>
            </w:r>
            <w:r w:rsidRPr="00F40E3C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кие  </w:t>
            </w:r>
          </w:p>
          <w:p w:rsidR="00D32622" w:rsidRPr="00F40E3C" w:rsidRDefault="00D32622" w:rsidP="00153FED">
            <w:pPr>
              <w:shd w:val="clear" w:color="auto" w:fill="FFFFFF"/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F40E3C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9. </w:t>
            </w:r>
            <w:r w:rsidRPr="00F40E3C">
              <w:rPr>
                <w:rFonts w:ascii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немного </w:t>
            </w:r>
          </w:p>
          <w:p w:rsidR="00D32622" w:rsidRPr="00F40E3C" w:rsidRDefault="00D32622" w:rsidP="00153FED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40E3C">
              <w:rPr>
                <w:rFonts w:ascii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10. </w:t>
            </w:r>
            <w:r w:rsidRPr="00F40E3C">
              <w:rPr>
                <w:rFonts w:ascii="Times New Roman" w:hAnsi="Times New Roman" w:cs="Times New Roman"/>
                <w:spacing w:val="-17"/>
                <w:sz w:val="24"/>
                <w:szCs w:val="24"/>
                <w:lang w:eastAsia="ru-RU"/>
              </w:rPr>
              <w:t xml:space="preserve">снова занимался делами </w:t>
            </w:r>
            <w:r w:rsidRPr="00F40E3C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</w:p>
          <w:p w:rsidR="00D32622" w:rsidRPr="00F40E3C" w:rsidRDefault="00D32622" w:rsidP="00153FED">
            <w:pPr>
              <w:shd w:val="clear" w:color="auto" w:fill="FFFFFF"/>
              <w:tabs>
                <w:tab w:val="center" w:pos="2443"/>
              </w:tabs>
              <w:rPr>
                <w:rFonts w:ascii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40E3C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11. </w:t>
            </w:r>
            <w:r w:rsidRPr="00F40E3C">
              <w:rPr>
                <w:rFonts w:ascii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поутру </w:t>
            </w:r>
            <w:r w:rsidRPr="00F40E3C">
              <w:rPr>
                <w:rFonts w:ascii="Times New Roman" w:hAnsi="Times New Roman" w:cs="Times New Roman"/>
                <w:spacing w:val="-3"/>
                <w:sz w:val="24"/>
                <w:szCs w:val="24"/>
                <w:lang w:eastAsia="ru-RU"/>
              </w:rPr>
              <w:tab/>
            </w:r>
          </w:p>
          <w:p w:rsidR="00D32622" w:rsidRPr="00F40E3C" w:rsidRDefault="00D32622" w:rsidP="00153FED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  <w:r w:rsidRPr="00F40E3C">
              <w:rPr>
                <w:rFonts w:ascii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работа на токарном </w:t>
            </w:r>
            <w:r w:rsidRPr="00F40E3C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станке</w:t>
            </w:r>
          </w:p>
          <w:p w:rsidR="00D32622" w:rsidRPr="00F40E3C" w:rsidRDefault="00D32622" w:rsidP="00153FED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F40E3C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13. игра в шахматы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1 балл.</w:t>
            </w:r>
          </w:p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Всего – 13  баллов</w:t>
            </w:r>
          </w:p>
        </w:tc>
      </w:tr>
      <w:tr w:rsidR="00D32622" w:rsidRPr="00F40E3C" w:rsidTr="00153FED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>Анализ с текстом</w:t>
            </w:r>
          </w:p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«Уложенная комиссия».</w:t>
            </w:r>
          </w:p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Заседания тянулись полтора года, каждое сословие (дворяне, купцы, государственные крестьяне, казаки) отстаивало свои интересы, которые входили в противоречие друг с другом. Депутаты оказались не готовы к законодательной деятельности. Большинство проектов и предложений не были осуществлены. В связи с войной с Турцией деятельность комиссии приостановили и больше не возобновляли.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За первый ответ – 1 балл</w:t>
            </w:r>
          </w:p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За второй ответ 4 балла</w:t>
            </w:r>
          </w:p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Всего – 5 баллов</w:t>
            </w:r>
          </w:p>
        </w:tc>
      </w:tr>
      <w:tr w:rsidR="00D32622" w:rsidRPr="00F40E3C" w:rsidTr="00153FED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иллюстрацией</w:t>
            </w: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D32622" w:rsidRPr="00F40E3C" w:rsidRDefault="00D32622" w:rsidP="00153F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Правильные ответы 1 и 2</w:t>
            </w:r>
          </w:p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каждый правильный ответ 2 балла. </w:t>
            </w:r>
          </w:p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>Всего – 4  балла</w:t>
            </w:r>
          </w:p>
        </w:tc>
      </w:tr>
      <w:tr w:rsidR="00D32622" w:rsidRPr="00F40E3C" w:rsidTr="00153FED">
        <w:trPr>
          <w:cantSplit/>
          <w:trHeight w:val="14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картой</w:t>
            </w: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D32622" w:rsidRPr="00F40E3C" w:rsidRDefault="00D32622" w:rsidP="00153F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8.1. 1735–1739 гг. </w:t>
            </w:r>
          </w:p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8.2. 4 </w:t>
            </w:r>
          </w:p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8.3. 1686  </w:t>
            </w:r>
          </w:p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>8.4. Анн</w:t>
            </w:r>
            <w:proofErr w:type="gramStart"/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>а Иоа</w:t>
            </w:r>
            <w:proofErr w:type="gramEnd"/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нновна </w:t>
            </w: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каждый правильный ответ 2 балла. </w:t>
            </w:r>
          </w:p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>Всего – 8 баллов</w:t>
            </w:r>
          </w:p>
        </w:tc>
      </w:tr>
      <w:tr w:rsidR="00D32622" w:rsidRPr="00F40E3C" w:rsidTr="00153FED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терминами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pStyle w:val="a3"/>
              <w:spacing w:before="0" w:beforeAutospacing="0" w:after="0" w:afterAutospacing="0"/>
            </w:pPr>
            <w:r w:rsidRPr="00F40E3C">
              <w:t xml:space="preserve">А) Постоянное пешее войско </w:t>
            </w:r>
            <w:r w:rsidRPr="00F40E3C">
              <w:rPr>
                <w:lang w:val="en-US"/>
              </w:rPr>
              <w:t>XVI</w:t>
            </w:r>
            <w:r w:rsidRPr="00F40E3C">
              <w:t>-</w:t>
            </w:r>
            <w:r w:rsidRPr="00F40E3C">
              <w:rPr>
                <w:lang w:val="en-US"/>
              </w:rPr>
              <w:t>XVII</w:t>
            </w:r>
            <w:r w:rsidRPr="00F40E3C">
              <w:t xml:space="preserve"> вв., вооруженное холодным и огнестрельным оружием - стрельцы;</w:t>
            </w:r>
          </w:p>
          <w:p w:rsidR="00D32622" w:rsidRPr="00F40E3C" w:rsidRDefault="00D32622" w:rsidP="00153FED">
            <w:pPr>
              <w:pStyle w:val="a3"/>
              <w:spacing w:before="0" w:beforeAutospacing="0" w:after="0" w:afterAutospacing="0"/>
            </w:pPr>
            <w:r w:rsidRPr="00F40E3C">
              <w:t>Б) Мелкое промышленное ручное производство – ремесло;</w:t>
            </w:r>
          </w:p>
          <w:p w:rsidR="00D32622" w:rsidRPr="00F40E3C" w:rsidRDefault="00D32622" w:rsidP="00153FED">
            <w:pPr>
              <w:pStyle w:val="a3"/>
              <w:spacing w:before="0" w:beforeAutospacing="0" w:after="0" w:afterAutospacing="0"/>
            </w:pPr>
            <w:r w:rsidRPr="00F40E3C">
              <w:t>В) Срок сыска беглых крестьян – урочные лета.</w:t>
            </w:r>
          </w:p>
          <w:p w:rsidR="00D32622" w:rsidRPr="00F40E3C" w:rsidRDefault="00D32622" w:rsidP="00153FED">
            <w:pPr>
              <w:pStyle w:val="a3"/>
              <w:spacing w:before="0" w:beforeAutospacing="0" w:after="0" w:afterAutospacing="0"/>
              <w:jc w:val="both"/>
            </w:pPr>
            <w:r w:rsidRPr="00F40E3C">
              <w:t>Г) Крестьянская повинность в форме работы в имении – барщина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>За каждый правильно названый термин – 1 балл</w:t>
            </w:r>
          </w:p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>Всего 4 балла.</w:t>
            </w:r>
          </w:p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каждое правильно составленное определение по 2 балла </w:t>
            </w:r>
          </w:p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>Всего – 8 баллов</w:t>
            </w:r>
          </w:p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>Всего за все задание – 12 баллов</w:t>
            </w:r>
          </w:p>
        </w:tc>
      </w:tr>
      <w:tr w:rsidR="00D32622" w:rsidRPr="00F40E3C" w:rsidTr="00153FED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Работа с краеведческим материалом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Крепости: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Святой Екатерины; Святого Павла, Святой Марии, Святого Георгия, Святого Александра, Северная, Ставропольская (Московская); Донская;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Константиногорская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каждое название по 1 балл. </w:t>
            </w:r>
          </w:p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– 7 баллов</w:t>
            </w:r>
          </w:p>
        </w:tc>
      </w:tr>
      <w:tr w:rsidR="00D32622" w:rsidRPr="00F40E3C" w:rsidTr="00153FED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сочинение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Критерии оценивания: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 xml:space="preserve">1 Обоснованность выбора темы 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2 Творческий характер восприятия темы, её осмысления.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3 Грамотность использования исторических фактов и терминов.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4 Чёткость и доказательность основных положений работы.</w:t>
            </w:r>
          </w:p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5 Знание различных точек зрения по избранному вопросу.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До 5 баллов по каждому критерию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Всего  – 25 баллов</w:t>
            </w:r>
          </w:p>
        </w:tc>
      </w:tr>
      <w:tr w:rsidR="00D32622" w:rsidRPr="00F40E3C" w:rsidTr="00153FED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40E3C">
              <w:rPr>
                <w:rFonts w:ascii="Times New Roman" w:hAnsi="Times New Roman"/>
                <w:b/>
                <w:sz w:val="24"/>
                <w:szCs w:val="24"/>
              </w:rPr>
              <w:t>1 Обоснованность выбора темы (объяснение выбора темы и задач, которые</w:t>
            </w:r>
            <w:proofErr w:type="gramEnd"/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0E3C">
              <w:rPr>
                <w:rFonts w:ascii="Times New Roman" w:hAnsi="Times New Roman"/>
                <w:b/>
                <w:sz w:val="24"/>
                <w:szCs w:val="24"/>
              </w:rPr>
              <w:t>ставит перед собой в своей работе участник).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5 баллов - обоснованность выбора темы и постановка 2-3 задач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4 балла - за внятное объяснение темы без демонстрации личной заинтересованности и задачи сформулированы описательно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3 балла – за формальное объяснение в нескольких предложениях и задачи сформулированы без привязки к теме высказывания</w:t>
            </w:r>
          </w:p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2-1 балла – за одну фразу (я выбрал, так как мне было интересно или так как период важен), задачи не выделены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D32622" w:rsidRPr="00F40E3C" w:rsidTr="00153FED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b/>
                <w:sz w:val="24"/>
                <w:szCs w:val="24"/>
              </w:rPr>
              <w:t>2 Творческий характер восприятия темы, её осмысления</w:t>
            </w:r>
            <w:r w:rsidRPr="00F40E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5 баллов – на протяжении всей работы автор демонстрирует ярко выраженную личную позицию, заинтересованность в теме, предлагает проблемы и их решения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4 балла - личная позиция и заинтересованность проявляются, время от времени, есть хоты бы одна проблема и путь ее решения.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 xml:space="preserve">3 балла -  автор демонстрирует личную позицию и творческое начало хотя бы формально (как  мне кажется, убежден, меня увлекает) </w:t>
            </w:r>
          </w:p>
          <w:p w:rsidR="00D32622" w:rsidRPr="00F40E3C" w:rsidRDefault="00D32622" w:rsidP="00153FED">
            <w:pPr>
              <w:tabs>
                <w:tab w:val="left" w:pos="357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2-1 балл – пересказ учебника либо литературы без творческого начала вообще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D32622" w:rsidRPr="00F40E3C" w:rsidTr="00153FED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0E3C">
              <w:rPr>
                <w:rFonts w:ascii="Times New Roman" w:hAnsi="Times New Roman"/>
                <w:b/>
                <w:sz w:val="24"/>
                <w:szCs w:val="24"/>
              </w:rPr>
              <w:t>3 Грамотность использования исторических фактов и терминов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5 баллов  - грамотно использованы исторические факты и термины (до 5 фактов и терминов)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4 балла  - грамотно использованы исторические факты и термины (до 4 фактов и терминов)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3 балла - грамотно использованы исторические факты и термины (до 3 фактов и терминов)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2 балла  - грамотно использованы исторические факты и термины (до 2 фактов и терминов)</w:t>
            </w:r>
          </w:p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1 балл  - грамотно использованы исторические факты и термины (до 1 фактов и терминов)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 xml:space="preserve">5 баллов </w:t>
            </w:r>
          </w:p>
        </w:tc>
      </w:tr>
      <w:tr w:rsidR="00D32622" w:rsidRPr="00F40E3C" w:rsidTr="00153FED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b/>
                <w:sz w:val="24"/>
                <w:szCs w:val="24"/>
              </w:rPr>
              <w:t>4 Чёткость и доказательность основных положений работы</w:t>
            </w:r>
            <w:r w:rsidRPr="00F40E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5 баллов – все задачи четко аргументированы, работа написана хорошим литературным языком, сделаны выводы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4 балла – одна задача четко аргументирована, работа написана хорошим литературным языком, сделан один вывод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3 балла - одна задача четко аргументирована, работа написана хорошим литературным языком</w:t>
            </w:r>
          </w:p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2-1 балла – работа написана хорошим литературным языком, сделан один вывод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D32622" w:rsidRPr="00F40E3C" w:rsidTr="00153FED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32622" w:rsidRPr="00F40E3C" w:rsidRDefault="00D32622" w:rsidP="00153F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40E3C">
              <w:rPr>
                <w:rFonts w:ascii="Times New Roman" w:hAnsi="Times New Roman"/>
                <w:b/>
                <w:sz w:val="24"/>
                <w:szCs w:val="24"/>
              </w:rPr>
              <w:t>5 Знание различных точек зрения по избранному вопросу.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5 баллов – участник корректно и конкретно излагает 3 позиции, отраженные в литературе или источниках с конкретным указанием авторов, дает ссылки на них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4 балла – участник корректно и конкретно излагает 2 позиции, отраженные в литературе или источниках с конкретным указанием авторов, дает ссылки на них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3 балла – участник корректно и конкретно излагает 1 позицию, отраженную в литературе или источниках с конкретным указанием автора, дает ссылку на нее</w:t>
            </w:r>
          </w:p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0E3C">
              <w:rPr>
                <w:rFonts w:ascii="Times New Roman" w:hAnsi="Times New Roman"/>
                <w:sz w:val="24"/>
                <w:szCs w:val="24"/>
              </w:rPr>
              <w:t>2 балла – участник знает несколько позиций в общих чертах (есть такая точка зрения, есть другая точка зрения). Использует историографию или источники хотя бы разово в аргументации</w:t>
            </w:r>
          </w:p>
          <w:p w:rsidR="00D32622" w:rsidRPr="00F40E3C" w:rsidRDefault="00D32622" w:rsidP="00153F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1 балл – приведенные цитаты не имеют прямого отношения к теме, привлечение источников носит формальный характер, историография дается либо в начале, либо в конце работы.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D32622" w:rsidRPr="00F40E3C" w:rsidTr="00153FED">
        <w:trPr>
          <w:cantSplit/>
          <w:trHeight w:val="5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32622" w:rsidRPr="00F40E3C" w:rsidRDefault="00D32622" w:rsidP="00153FE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622" w:rsidRPr="00F40E3C" w:rsidRDefault="00D32622" w:rsidP="00153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3C">
              <w:rPr>
                <w:rFonts w:ascii="Times New Roman" w:hAnsi="Times New Roman" w:cs="Times New Roman"/>
                <w:sz w:val="24"/>
                <w:szCs w:val="24"/>
              </w:rPr>
              <w:t>Всего 100 баллов</w:t>
            </w:r>
          </w:p>
        </w:tc>
      </w:tr>
    </w:tbl>
    <w:p w:rsidR="00D32622" w:rsidRPr="00F40E3C" w:rsidRDefault="00D32622" w:rsidP="00D32622">
      <w:pPr>
        <w:rPr>
          <w:rFonts w:ascii="Times New Roman" w:hAnsi="Times New Roman" w:cs="Times New Roman"/>
          <w:sz w:val="24"/>
          <w:szCs w:val="24"/>
        </w:rPr>
      </w:pPr>
    </w:p>
    <w:p w:rsidR="00D32622" w:rsidRPr="00F40E3C" w:rsidRDefault="00D32622" w:rsidP="00D32622">
      <w:pPr>
        <w:rPr>
          <w:rFonts w:ascii="Times New Roman" w:hAnsi="Times New Roman" w:cs="Times New Roman"/>
          <w:sz w:val="24"/>
          <w:szCs w:val="24"/>
        </w:rPr>
      </w:pPr>
    </w:p>
    <w:p w:rsidR="00D32622" w:rsidRPr="00F40E3C" w:rsidRDefault="00D32622" w:rsidP="00D32622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2622" w:rsidRPr="00F40E3C" w:rsidRDefault="00D32622" w:rsidP="00D32622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128D" w:rsidRDefault="00DE128D"/>
    <w:sectPr w:rsidR="00DE128D" w:rsidSect="00DE1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32622"/>
    <w:rsid w:val="00D32622"/>
    <w:rsid w:val="00DE1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32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3262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892</Words>
  <Characters>5087</Characters>
  <Application>Microsoft Office Word</Application>
  <DocSecurity>0</DocSecurity>
  <Lines>42</Lines>
  <Paragraphs>11</Paragraphs>
  <ScaleCrop>false</ScaleCrop>
  <Company>MultiDVD Team</Company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2023-09-16T17:43:00Z</dcterms:created>
  <dcterms:modified xsi:type="dcterms:W3CDTF">2023-09-16T17:46:00Z</dcterms:modified>
</cp:coreProperties>
</file>